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695EA" w14:textId="77777777" w:rsidR="009120FB" w:rsidRPr="00A60ED9" w:rsidRDefault="00E1436D" w:rsidP="00A60ED9">
      <w:pPr>
        <w:rPr>
          <w:rFonts w:asciiTheme="minorHAnsi" w:hAnsiTheme="minorHAnsi"/>
          <w:b/>
          <w:sz w:val="34"/>
          <w:szCs w:val="34"/>
          <w:lang w:val="en-US"/>
        </w:rPr>
      </w:pPr>
      <w:r>
        <w:rPr>
          <w:rFonts w:asciiTheme="minorHAnsi" w:hAnsiTheme="minorHAnsi"/>
          <w:b/>
          <w:noProof/>
          <w:sz w:val="34"/>
          <w:szCs w:val="34"/>
          <w:lang w:eastAsia="en-AU"/>
        </w:rPr>
        <w:drawing>
          <wp:inline distT="0" distB="0" distL="0" distR="0" wp14:anchorId="094409E7" wp14:editId="123CA322">
            <wp:extent cx="788881" cy="1786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CHECMYK (4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881" cy="17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0ED9">
        <w:rPr>
          <w:rFonts w:asciiTheme="minorHAnsi" w:hAnsiTheme="minorHAnsi"/>
          <w:b/>
          <w:sz w:val="34"/>
          <w:szCs w:val="34"/>
          <w:lang w:val="en-US"/>
        </w:rPr>
        <w:t xml:space="preserve">    </w:t>
      </w:r>
      <w:r>
        <w:rPr>
          <w:rFonts w:asciiTheme="minorHAnsi" w:hAnsiTheme="minorHAnsi"/>
          <w:b/>
          <w:sz w:val="34"/>
          <w:szCs w:val="34"/>
          <w:lang w:val="en-US"/>
        </w:rPr>
        <w:t xml:space="preserve">                 </w:t>
      </w:r>
      <w:r w:rsidR="00A60ED9" w:rsidRPr="00A60ED9">
        <w:rPr>
          <w:rFonts w:asciiTheme="minorHAnsi" w:hAnsiTheme="minorHAnsi"/>
          <w:b/>
          <w:sz w:val="34"/>
          <w:szCs w:val="34"/>
          <w:lang w:val="en-US"/>
        </w:rPr>
        <w:t>TABOR LIAISON</w:t>
      </w:r>
      <w:r w:rsidR="009120FB" w:rsidRPr="00A60ED9">
        <w:rPr>
          <w:rFonts w:asciiTheme="minorHAnsi" w:hAnsiTheme="minorHAnsi"/>
          <w:b/>
          <w:sz w:val="34"/>
          <w:szCs w:val="34"/>
          <w:lang w:val="en-US"/>
        </w:rPr>
        <w:t xml:space="preserve"> OBSERVATION CHECKLIST</w:t>
      </w:r>
    </w:p>
    <w:tbl>
      <w:tblPr>
        <w:tblpPr w:leftFromText="180" w:rightFromText="180" w:vertAnchor="text" w:horzAnchor="margin" w:tblpXSpec="center" w:tblpY="13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6521"/>
      </w:tblGrid>
      <w:tr w:rsidR="009120FB" w:rsidRPr="009769EA" w14:paraId="5D462885" w14:textId="77777777" w:rsidTr="00A83DD3">
        <w:trPr>
          <w:trHeight w:val="1433"/>
        </w:trPr>
        <w:tc>
          <w:tcPr>
            <w:tcW w:w="9464" w:type="dxa"/>
            <w:gridSpan w:val="2"/>
            <w:tcBorders>
              <w:bottom w:val="single" w:sz="4" w:space="0" w:color="auto"/>
            </w:tcBorders>
          </w:tcPr>
          <w:p w14:paraId="24721BF5" w14:textId="77777777" w:rsidR="009120FB" w:rsidRPr="009769EA" w:rsidRDefault="009120FB" w:rsidP="00A83DD3">
            <w:pPr>
              <w:jc w:val="left"/>
              <w:rPr>
                <w:rFonts w:ascii="Calibri" w:hAnsi="Calibri"/>
                <w:b/>
                <w:bCs/>
              </w:rPr>
            </w:pPr>
            <w:r w:rsidRPr="009769EA">
              <w:rPr>
                <w:rFonts w:ascii="Calibri" w:hAnsi="Calibri"/>
                <w:b/>
                <w:bCs/>
              </w:rPr>
              <w:t xml:space="preserve">Name of </w:t>
            </w:r>
            <w:r w:rsidR="009455EB">
              <w:rPr>
                <w:rFonts w:ascii="Calibri" w:hAnsi="Calibri"/>
                <w:b/>
                <w:bCs/>
              </w:rPr>
              <w:t>Pres</w:t>
            </w:r>
            <w:r w:rsidR="00A83DD3">
              <w:rPr>
                <w:rFonts w:ascii="Calibri" w:hAnsi="Calibri"/>
                <w:b/>
                <w:bCs/>
              </w:rPr>
              <w:t>ervice Teacher</w:t>
            </w:r>
            <w:r w:rsidRPr="009769EA">
              <w:rPr>
                <w:rFonts w:ascii="Calibri" w:hAnsi="Calibri"/>
                <w:b/>
                <w:bCs/>
              </w:rPr>
              <w:t>:</w:t>
            </w:r>
          </w:p>
          <w:p w14:paraId="48A759D9" w14:textId="77777777" w:rsidR="009120FB" w:rsidRPr="009769EA" w:rsidRDefault="009120FB" w:rsidP="00A83DD3">
            <w:pPr>
              <w:rPr>
                <w:rFonts w:ascii="Calibri" w:hAnsi="Calibri"/>
                <w:b/>
                <w:bCs/>
              </w:rPr>
            </w:pPr>
            <w:r w:rsidRPr="009769EA">
              <w:rPr>
                <w:rFonts w:ascii="Calibri" w:hAnsi="Calibri"/>
                <w:b/>
                <w:bCs/>
              </w:rPr>
              <w:t>School:</w:t>
            </w:r>
          </w:p>
          <w:p w14:paraId="572EBD7C" w14:textId="77777777" w:rsidR="009120FB" w:rsidRPr="009769EA" w:rsidRDefault="009120FB" w:rsidP="00A83DD3">
            <w:pPr>
              <w:rPr>
                <w:rFonts w:ascii="Calibri" w:hAnsi="Calibri"/>
                <w:b/>
                <w:bCs/>
              </w:rPr>
            </w:pPr>
            <w:r w:rsidRPr="009769EA">
              <w:rPr>
                <w:rFonts w:ascii="Calibri" w:hAnsi="Calibri"/>
                <w:b/>
                <w:bCs/>
              </w:rPr>
              <w:t>Date &amp; time:</w:t>
            </w:r>
          </w:p>
          <w:p w14:paraId="37282E37" w14:textId="77777777" w:rsidR="009120FB" w:rsidRPr="009769EA" w:rsidRDefault="009120FB" w:rsidP="00A83DD3">
            <w:pPr>
              <w:rPr>
                <w:rFonts w:ascii="Calibri" w:hAnsi="Calibri"/>
                <w:b/>
                <w:bCs/>
              </w:rPr>
            </w:pPr>
            <w:r w:rsidRPr="009769EA">
              <w:rPr>
                <w:rFonts w:ascii="Calibri" w:hAnsi="Calibri"/>
                <w:b/>
                <w:bCs/>
              </w:rPr>
              <w:t>Year level</w:t>
            </w:r>
            <w:r w:rsidR="00A83DD3">
              <w:rPr>
                <w:rFonts w:ascii="Calibri" w:hAnsi="Calibri"/>
                <w:b/>
                <w:bCs/>
              </w:rPr>
              <w:t>/Subject</w:t>
            </w:r>
            <w:r w:rsidRPr="009769EA">
              <w:rPr>
                <w:rFonts w:ascii="Calibri" w:hAnsi="Calibri"/>
                <w:b/>
                <w:bCs/>
              </w:rPr>
              <w:t>:</w:t>
            </w:r>
          </w:p>
          <w:p w14:paraId="1B81CA9A" w14:textId="77777777" w:rsidR="009120FB" w:rsidRPr="009769EA" w:rsidRDefault="009120FB" w:rsidP="00A83DD3">
            <w:pPr>
              <w:rPr>
                <w:rFonts w:ascii="Calibri" w:hAnsi="Calibri"/>
              </w:rPr>
            </w:pPr>
            <w:r w:rsidRPr="009769EA">
              <w:rPr>
                <w:rFonts w:ascii="Calibri" w:hAnsi="Calibri"/>
                <w:b/>
                <w:bCs/>
              </w:rPr>
              <w:t>Lesson taught:</w:t>
            </w:r>
          </w:p>
        </w:tc>
      </w:tr>
      <w:tr w:rsidR="009120FB" w:rsidRPr="009769EA" w14:paraId="24BDCC44" w14:textId="77777777" w:rsidTr="00A83DD3">
        <w:trPr>
          <w:trHeight w:val="1619"/>
        </w:trPr>
        <w:tc>
          <w:tcPr>
            <w:tcW w:w="2943" w:type="dxa"/>
          </w:tcPr>
          <w:p w14:paraId="678D6775" w14:textId="77777777" w:rsidR="009120FB" w:rsidRPr="00742B13" w:rsidRDefault="009120FB" w:rsidP="00A83DD3">
            <w:pPr>
              <w:pStyle w:val="Heading4"/>
              <w:spacing w:line="360" w:lineRule="auto"/>
              <w:rPr>
                <w:rFonts w:ascii="Calibri" w:hAnsi="Calibri"/>
                <w:sz w:val="20"/>
              </w:rPr>
            </w:pPr>
            <w:bookmarkStart w:id="0" w:name="_Toc288213254"/>
            <w:r w:rsidRPr="00742B13">
              <w:rPr>
                <w:rFonts w:ascii="Calibri" w:hAnsi="Calibri"/>
                <w:sz w:val="20"/>
              </w:rPr>
              <w:t>Lesson Preparation</w:t>
            </w:r>
            <w:bookmarkEnd w:id="0"/>
          </w:p>
          <w:p w14:paraId="36C6D7FC" w14:textId="77777777" w:rsidR="009120FB" w:rsidRPr="00742B13" w:rsidRDefault="009120FB" w:rsidP="009120FB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bCs/>
                <w:sz w:val="20"/>
              </w:rPr>
            </w:pPr>
            <w:r w:rsidRPr="00742B13">
              <w:rPr>
                <w:rFonts w:ascii="Calibri" w:hAnsi="Calibri"/>
                <w:bCs/>
                <w:sz w:val="20"/>
              </w:rPr>
              <w:t xml:space="preserve">Lesson plan </w:t>
            </w:r>
          </w:p>
          <w:p w14:paraId="0558A848" w14:textId="77777777" w:rsidR="009120FB" w:rsidRPr="00742B13" w:rsidRDefault="009120FB" w:rsidP="009120FB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bCs/>
                <w:sz w:val="20"/>
              </w:rPr>
            </w:pPr>
            <w:r w:rsidRPr="00742B13">
              <w:rPr>
                <w:rFonts w:ascii="Calibri" w:hAnsi="Calibri"/>
                <w:bCs/>
                <w:sz w:val="20"/>
              </w:rPr>
              <w:t>Resources</w:t>
            </w:r>
          </w:p>
          <w:p w14:paraId="353C7B71" w14:textId="77777777" w:rsidR="009120FB" w:rsidRPr="00742B13" w:rsidRDefault="009120FB" w:rsidP="009120FB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bCs/>
                <w:sz w:val="20"/>
              </w:rPr>
            </w:pPr>
            <w:r w:rsidRPr="00742B13">
              <w:rPr>
                <w:rFonts w:ascii="Calibri" w:hAnsi="Calibri"/>
                <w:bCs/>
                <w:sz w:val="20"/>
              </w:rPr>
              <w:t>Learning objectives</w:t>
            </w:r>
          </w:p>
          <w:p w14:paraId="6C587B1C" w14:textId="77777777" w:rsidR="009120FB" w:rsidRPr="009769EA" w:rsidRDefault="009120FB" w:rsidP="009120FB"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  <w:b/>
                <w:bCs/>
              </w:rPr>
            </w:pPr>
            <w:r w:rsidRPr="00742B13">
              <w:rPr>
                <w:rFonts w:ascii="Calibri" w:hAnsi="Calibri"/>
                <w:bCs/>
                <w:sz w:val="20"/>
              </w:rPr>
              <w:t>Organisation</w:t>
            </w:r>
          </w:p>
        </w:tc>
        <w:tc>
          <w:tcPr>
            <w:tcW w:w="6521" w:type="dxa"/>
          </w:tcPr>
          <w:p w14:paraId="1977D1F1" w14:textId="77777777" w:rsidR="009120FB" w:rsidRPr="009769EA" w:rsidRDefault="009120FB" w:rsidP="00A83DD3">
            <w:pPr>
              <w:rPr>
                <w:rFonts w:ascii="Calibri" w:hAnsi="Calibri"/>
              </w:rPr>
            </w:pPr>
          </w:p>
        </w:tc>
      </w:tr>
      <w:tr w:rsidR="009120FB" w:rsidRPr="009769EA" w14:paraId="13C9E447" w14:textId="77777777" w:rsidTr="00A83DD3">
        <w:trPr>
          <w:trHeight w:val="1325"/>
        </w:trPr>
        <w:tc>
          <w:tcPr>
            <w:tcW w:w="2943" w:type="dxa"/>
          </w:tcPr>
          <w:p w14:paraId="20520BA5" w14:textId="77777777" w:rsidR="009120FB" w:rsidRPr="009769EA" w:rsidRDefault="009120FB" w:rsidP="00A83DD3">
            <w:pPr>
              <w:pStyle w:val="BodyText"/>
              <w:rPr>
                <w:rFonts w:ascii="Calibri" w:hAnsi="Calibri"/>
                <w:b/>
                <w:bCs/>
              </w:rPr>
            </w:pPr>
            <w:r w:rsidRPr="009769EA">
              <w:rPr>
                <w:rFonts w:ascii="Calibri" w:hAnsi="Calibri"/>
                <w:b/>
                <w:bCs/>
              </w:rPr>
              <w:t>Behaviour management</w:t>
            </w:r>
          </w:p>
          <w:p w14:paraId="0695829A" w14:textId="77777777" w:rsidR="009120FB" w:rsidRPr="00742B13" w:rsidRDefault="009120FB" w:rsidP="009120FB">
            <w:pPr>
              <w:numPr>
                <w:ilvl w:val="0"/>
                <w:numId w:val="2"/>
              </w:numPr>
              <w:jc w:val="left"/>
              <w:rPr>
                <w:rFonts w:ascii="Calibri" w:hAnsi="Calibri"/>
                <w:bCs/>
                <w:sz w:val="20"/>
              </w:rPr>
            </w:pPr>
            <w:r w:rsidRPr="00742B13">
              <w:rPr>
                <w:rFonts w:ascii="Calibri" w:hAnsi="Calibri"/>
                <w:bCs/>
                <w:sz w:val="20"/>
              </w:rPr>
              <w:t>Attention-getting techniques</w:t>
            </w:r>
          </w:p>
          <w:p w14:paraId="30BFF044" w14:textId="77777777" w:rsidR="009120FB" w:rsidRPr="00742B13" w:rsidRDefault="009120FB" w:rsidP="00A83DD3">
            <w:pPr>
              <w:jc w:val="left"/>
              <w:rPr>
                <w:rFonts w:ascii="Calibri" w:hAnsi="Calibri"/>
                <w:bCs/>
                <w:sz w:val="20"/>
              </w:rPr>
            </w:pPr>
          </w:p>
          <w:p w14:paraId="4E711B85" w14:textId="77777777" w:rsidR="009120FB" w:rsidRPr="009769EA" w:rsidRDefault="009120FB" w:rsidP="009120FB">
            <w:pPr>
              <w:numPr>
                <w:ilvl w:val="0"/>
                <w:numId w:val="2"/>
              </w:numPr>
              <w:jc w:val="left"/>
              <w:rPr>
                <w:rFonts w:ascii="Calibri" w:hAnsi="Calibri"/>
                <w:b/>
                <w:bCs/>
              </w:rPr>
            </w:pPr>
            <w:r w:rsidRPr="00742B13">
              <w:rPr>
                <w:rFonts w:ascii="Calibri" w:hAnsi="Calibri"/>
                <w:bCs/>
                <w:sz w:val="20"/>
              </w:rPr>
              <w:t>Dealing with disruptions</w:t>
            </w:r>
          </w:p>
        </w:tc>
        <w:tc>
          <w:tcPr>
            <w:tcW w:w="6521" w:type="dxa"/>
          </w:tcPr>
          <w:p w14:paraId="6439ADB5" w14:textId="77777777" w:rsidR="009120FB" w:rsidRPr="009769EA" w:rsidRDefault="009120FB" w:rsidP="00A83DD3">
            <w:pPr>
              <w:rPr>
                <w:rFonts w:ascii="Calibri" w:hAnsi="Calibri"/>
              </w:rPr>
            </w:pPr>
          </w:p>
        </w:tc>
      </w:tr>
      <w:tr w:rsidR="009120FB" w:rsidRPr="009769EA" w14:paraId="17F48579" w14:textId="77777777" w:rsidTr="00A83DD3">
        <w:trPr>
          <w:trHeight w:val="2133"/>
        </w:trPr>
        <w:tc>
          <w:tcPr>
            <w:tcW w:w="2943" w:type="dxa"/>
          </w:tcPr>
          <w:p w14:paraId="4347445F" w14:textId="77777777" w:rsidR="009120FB" w:rsidRPr="009769EA" w:rsidRDefault="009120FB" w:rsidP="00A83DD3">
            <w:pPr>
              <w:pStyle w:val="BodyText"/>
              <w:jc w:val="left"/>
              <w:rPr>
                <w:rFonts w:ascii="Calibri" w:hAnsi="Calibri"/>
                <w:b/>
                <w:bCs/>
              </w:rPr>
            </w:pPr>
            <w:r w:rsidRPr="009769EA">
              <w:rPr>
                <w:rFonts w:ascii="Calibri" w:hAnsi="Calibri"/>
                <w:b/>
                <w:bCs/>
              </w:rPr>
              <w:t>Catering for different levels in the classroom</w:t>
            </w:r>
          </w:p>
          <w:p w14:paraId="2016BC6B" w14:textId="77777777" w:rsidR="009120FB" w:rsidRPr="00742B13" w:rsidRDefault="009120FB" w:rsidP="009120FB">
            <w:pPr>
              <w:numPr>
                <w:ilvl w:val="0"/>
                <w:numId w:val="3"/>
              </w:numPr>
              <w:jc w:val="left"/>
              <w:rPr>
                <w:rFonts w:ascii="Calibri" w:hAnsi="Calibri"/>
                <w:bCs/>
                <w:sz w:val="20"/>
              </w:rPr>
            </w:pPr>
            <w:r w:rsidRPr="00742B13">
              <w:rPr>
                <w:rFonts w:ascii="Calibri" w:hAnsi="Calibri"/>
                <w:bCs/>
                <w:sz w:val="20"/>
              </w:rPr>
              <w:t>Providing extension/enrichment</w:t>
            </w:r>
          </w:p>
          <w:p w14:paraId="2347086D" w14:textId="77777777" w:rsidR="009120FB" w:rsidRPr="00742B13" w:rsidRDefault="009120FB" w:rsidP="00A83DD3">
            <w:pPr>
              <w:jc w:val="left"/>
              <w:rPr>
                <w:rFonts w:ascii="Calibri" w:hAnsi="Calibri"/>
                <w:bCs/>
                <w:sz w:val="20"/>
              </w:rPr>
            </w:pPr>
          </w:p>
          <w:p w14:paraId="771AEFDF" w14:textId="77777777" w:rsidR="009120FB" w:rsidRPr="00742B13" w:rsidRDefault="009120FB" w:rsidP="009120FB">
            <w:pPr>
              <w:numPr>
                <w:ilvl w:val="0"/>
                <w:numId w:val="3"/>
              </w:numPr>
              <w:jc w:val="left"/>
              <w:rPr>
                <w:rFonts w:ascii="Calibri" w:hAnsi="Calibri"/>
                <w:bCs/>
              </w:rPr>
            </w:pPr>
            <w:r w:rsidRPr="00742B13">
              <w:rPr>
                <w:rFonts w:ascii="Calibri" w:hAnsi="Calibri"/>
                <w:bCs/>
                <w:sz w:val="20"/>
              </w:rPr>
              <w:t>Attempt to cater for diverse abilities</w:t>
            </w:r>
          </w:p>
          <w:p w14:paraId="5F7139A4" w14:textId="77777777" w:rsidR="009120FB" w:rsidRPr="009769EA" w:rsidRDefault="009120FB" w:rsidP="00A83DD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521" w:type="dxa"/>
          </w:tcPr>
          <w:p w14:paraId="15BD3DB2" w14:textId="77777777" w:rsidR="009120FB" w:rsidRPr="009769EA" w:rsidRDefault="009120FB" w:rsidP="00A83DD3">
            <w:pPr>
              <w:rPr>
                <w:rFonts w:ascii="Calibri" w:hAnsi="Calibri"/>
              </w:rPr>
            </w:pPr>
          </w:p>
        </w:tc>
      </w:tr>
      <w:tr w:rsidR="009120FB" w:rsidRPr="009769EA" w14:paraId="63DC8801" w14:textId="77777777" w:rsidTr="00F5564C">
        <w:trPr>
          <w:trHeight w:val="1255"/>
        </w:trPr>
        <w:tc>
          <w:tcPr>
            <w:tcW w:w="2943" w:type="dxa"/>
          </w:tcPr>
          <w:p w14:paraId="1AB12217" w14:textId="77777777" w:rsidR="009120FB" w:rsidRPr="009769EA" w:rsidRDefault="009120FB" w:rsidP="00A83DD3">
            <w:pPr>
              <w:pStyle w:val="BodyText"/>
              <w:jc w:val="left"/>
              <w:rPr>
                <w:rFonts w:ascii="Calibri" w:hAnsi="Calibri"/>
                <w:b/>
                <w:bCs/>
              </w:rPr>
            </w:pPr>
            <w:r w:rsidRPr="009769EA">
              <w:rPr>
                <w:rFonts w:ascii="Calibri" w:hAnsi="Calibri"/>
                <w:b/>
                <w:bCs/>
              </w:rPr>
              <w:t xml:space="preserve">Comment on how the </w:t>
            </w:r>
            <w:r w:rsidR="009455EB">
              <w:rPr>
                <w:rFonts w:ascii="Calibri" w:hAnsi="Calibri"/>
                <w:b/>
                <w:bCs/>
              </w:rPr>
              <w:t>pres</w:t>
            </w:r>
            <w:r w:rsidR="00A83DD3">
              <w:rPr>
                <w:rFonts w:ascii="Calibri" w:hAnsi="Calibri"/>
                <w:b/>
                <w:bCs/>
              </w:rPr>
              <w:t>ervice</w:t>
            </w:r>
            <w:r w:rsidR="009455EB">
              <w:rPr>
                <w:rFonts w:ascii="Calibri" w:hAnsi="Calibri"/>
                <w:b/>
                <w:bCs/>
              </w:rPr>
              <w:t xml:space="preserve"> t</w:t>
            </w:r>
            <w:r>
              <w:rPr>
                <w:rFonts w:ascii="Calibri" w:hAnsi="Calibri"/>
                <w:b/>
                <w:bCs/>
              </w:rPr>
              <w:t>eacher related to students</w:t>
            </w:r>
          </w:p>
          <w:p w14:paraId="18758980" w14:textId="77777777" w:rsidR="009120FB" w:rsidRPr="009769EA" w:rsidRDefault="009120FB" w:rsidP="00A83DD3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521" w:type="dxa"/>
          </w:tcPr>
          <w:p w14:paraId="7028AF5D" w14:textId="77777777" w:rsidR="009120FB" w:rsidRPr="009769EA" w:rsidRDefault="009120FB" w:rsidP="00A83DD3">
            <w:pPr>
              <w:rPr>
                <w:rFonts w:ascii="Calibri" w:hAnsi="Calibri"/>
              </w:rPr>
            </w:pPr>
          </w:p>
        </w:tc>
      </w:tr>
      <w:tr w:rsidR="009120FB" w:rsidRPr="009769EA" w14:paraId="256FD1A9" w14:textId="77777777" w:rsidTr="00A83DD3">
        <w:trPr>
          <w:trHeight w:val="1923"/>
        </w:trPr>
        <w:tc>
          <w:tcPr>
            <w:tcW w:w="2943" w:type="dxa"/>
          </w:tcPr>
          <w:p w14:paraId="1E5A8D12" w14:textId="77777777" w:rsidR="009120FB" w:rsidRPr="009769EA" w:rsidRDefault="009120FB" w:rsidP="00A83DD3">
            <w:pPr>
              <w:pStyle w:val="BodyText"/>
              <w:jc w:val="left"/>
              <w:rPr>
                <w:rFonts w:ascii="Calibri" w:hAnsi="Calibri"/>
                <w:b/>
                <w:bCs/>
              </w:rPr>
            </w:pPr>
            <w:r w:rsidRPr="009769EA">
              <w:rPr>
                <w:rFonts w:ascii="Calibri" w:hAnsi="Calibri"/>
                <w:b/>
                <w:bCs/>
              </w:rPr>
              <w:t>Procedure</w:t>
            </w:r>
          </w:p>
          <w:p w14:paraId="12E2A4F0" w14:textId="77777777" w:rsidR="009120FB" w:rsidRPr="00742B13" w:rsidRDefault="009120FB" w:rsidP="009120FB">
            <w:pPr>
              <w:pStyle w:val="BodyText"/>
              <w:numPr>
                <w:ilvl w:val="0"/>
                <w:numId w:val="4"/>
              </w:numPr>
              <w:spacing w:line="360" w:lineRule="auto"/>
              <w:jc w:val="left"/>
              <w:rPr>
                <w:rFonts w:ascii="Calibri" w:hAnsi="Calibri"/>
                <w:bCs/>
              </w:rPr>
            </w:pPr>
            <w:r w:rsidRPr="00742B13">
              <w:rPr>
                <w:rFonts w:ascii="Calibri" w:hAnsi="Calibri"/>
                <w:bCs/>
              </w:rPr>
              <w:t>Time management</w:t>
            </w:r>
          </w:p>
          <w:p w14:paraId="1BDE43E9" w14:textId="77777777" w:rsidR="009120FB" w:rsidRPr="00742B13" w:rsidRDefault="009120FB" w:rsidP="009120FB">
            <w:pPr>
              <w:pStyle w:val="BodyText"/>
              <w:numPr>
                <w:ilvl w:val="0"/>
                <w:numId w:val="4"/>
              </w:numPr>
              <w:jc w:val="left"/>
              <w:rPr>
                <w:rFonts w:ascii="Calibri" w:hAnsi="Calibri"/>
                <w:bCs/>
              </w:rPr>
            </w:pPr>
            <w:r w:rsidRPr="00742B13">
              <w:rPr>
                <w:rFonts w:ascii="Calibri" w:hAnsi="Calibri"/>
                <w:bCs/>
              </w:rPr>
              <w:t>Catering for early/late finishers</w:t>
            </w:r>
          </w:p>
          <w:p w14:paraId="38E00861" w14:textId="77777777" w:rsidR="009120FB" w:rsidRPr="00742B13" w:rsidRDefault="009120FB" w:rsidP="009120FB">
            <w:pPr>
              <w:pStyle w:val="BodyText"/>
              <w:numPr>
                <w:ilvl w:val="0"/>
                <w:numId w:val="4"/>
              </w:numPr>
              <w:spacing w:line="360" w:lineRule="auto"/>
              <w:jc w:val="left"/>
              <w:rPr>
                <w:rFonts w:ascii="Calibri" w:hAnsi="Calibri"/>
                <w:bCs/>
              </w:rPr>
            </w:pPr>
            <w:r w:rsidRPr="00742B13">
              <w:rPr>
                <w:rFonts w:ascii="Calibri" w:hAnsi="Calibri"/>
                <w:bCs/>
              </w:rPr>
              <w:t>Teaching strategies</w:t>
            </w:r>
          </w:p>
          <w:p w14:paraId="05AE36B3" w14:textId="77777777" w:rsidR="009120FB" w:rsidRDefault="009120FB" w:rsidP="009120FB">
            <w:pPr>
              <w:pStyle w:val="BodyText"/>
              <w:numPr>
                <w:ilvl w:val="0"/>
                <w:numId w:val="4"/>
              </w:numPr>
              <w:jc w:val="left"/>
              <w:rPr>
                <w:rFonts w:ascii="Calibri" w:hAnsi="Calibri"/>
                <w:bCs/>
              </w:rPr>
            </w:pPr>
            <w:r w:rsidRPr="00742B13">
              <w:rPr>
                <w:rFonts w:ascii="Calibri" w:hAnsi="Calibri"/>
                <w:bCs/>
              </w:rPr>
              <w:t>Questioning techniques</w:t>
            </w:r>
          </w:p>
          <w:p w14:paraId="0775331E" w14:textId="77777777" w:rsidR="00F5564C" w:rsidRPr="00742B13" w:rsidRDefault="00F5564C" w:rsidP="00F5564C">
            <w:pPr>
              <w:pStyle w:val="BodyText"/>
              <w:ind w:left="340"/>
              <w:jc w:val="left"/>
              <w:rPr>
                <w:rFonts w:ascii="Calibri" w:hAnsi="Calibri"/>
                <w:bCs/>
              </w:rPr>
            </w:pPr>
          </w:p>
          <w:p w14:paraId="3636C151" w14:textId="77777777" w:rsidR="009120FB" w:rsidRPr="009769EA" w:rsidRDefault="009120FB" w:rsidP="009120FB">
            <w:pPr>
              <w:pStyle w:val="BodyText"/>
              <w:numPr>
                <w:ilvl w:val="0"/>
                <w:numId w:val="4"/>
              </w:numPr>
              <w:spacing w:line="360" w:lineRule="auto"/>
              <w:jc w:val="left"/>
              <w:rPr>
                <w:rFonts w:ascii="Calibri" w:hAnsi="Calibri"/>
              </w:rPr>
            </w:pPr>
            <w:r w:rsidRPr="00742B13">
              <w:rPr>
                <w:rFonts w:ascii="Calibri" w:hAnsi="Calibri"/>
                <w:bCs/>
              </w:rPr>
              <w:t>Use of resources</w:t>
            </w:r>
          </w:p>
        </w:tc>
        <w:tc>
          <w:tcPr>
            <w:tcW w:w="6521" w:type="dxa"/>
          </w:tcPr>
          <w:p w14:paraId="6DA31BD6" w14:textId="77777777" w:rsidR="009120FB" w:rsidRPr="009769EA" w:rsidRDefault="009120FB" w:rsidP="00A83DD3">
            <w:pPr>
              <w:rPr>
                <w:rFonts w:ascii="Calibri" w:hAnsi="Calibri"/>
              </w:rPr>
            </w:pPr>
          </w:p>
        </w:tc>
      </w:tr>
      <w:tr w:rsidR="009120FB" w:rsidRPr="009769EA" w14:paraId="278DDF90" w14:textId="77777777" w:rsidTr="00A83DD3">
        <w:trPr>
          <w:trHeight w:val="1923"/>
        </w:trPr>
        <w:tc>
          <w:tcPr>
            <w:tcW w:w="2943" w:type="dxa"/>
          </w:tcPr>
          <w:p w14:paraId="4DCB100B" w14:textId="77777777" w:rsidR="009120FB" w:rsidRPr="009769EA" w:rsidRDefault="009120FB" w:rsidP="00A83DD3">
            <w:pPr>
              <w:pStyle w:val="BodyText"/>
              <w:rPr>
                <w:rFonts w:ascii="Calibri" w:hAnsi="Calibri"/>
                <w:b/>
                <w:bCs/>
              </w:rPr>
            </w:pPr>
            <w:r w:rsidRPr="009769EA">
              <w:rPr>
                <w:rFonts w:ascii="Calibri" w:hAnsi="Calibri"/>
                <w:b/>
                <w:bCs/>
              </w:rPr>
              <w:t>Assessment</w:t>
            </w:r>
          </w:p>
          <w:p w14:paraId="02335310" w14:textId="77777777" w:rsidR="009120FB" w:rsidRPr="00742B13" w:rsidRDefault="009120FB" w:rsidP="009120FB">
            <w:pPr>
              <w:pStyle w:val="BodyText"/>
              <w:numPr>
                <w:ilvl w:val="0"/>
                <w:numId w:val="5"/>
              </w:numPr>
              <w:jc w:val="left"/>
              <w:rPr>
                <w:rFonts w:ascii="Calibri" w:hAnsi="Calibri"/>
                <w:bCs/>
              </w:rPr>
            </w:pPr>
            <w:r w:rsidRPr="00742B13">
              <w:rPr>
                <w:rFonts w:ascii="Calibri" w:hAnsi="Calibri"/>
                <w:bCs/>
              </w:rPr>
              <w:t>Linking outcomes to assessment</w:t>
            </w:r>
          </w:p>
          <w:p w14:paraId="060630DB" w14:textId="77777777" w:rsidR="009120FB" w:rsidRPr="00742B13" w:rsidRDefault="009120FB" w:rsidP="009120FB">
            <w:pPr>
              <w:pStyle w:val="BodyText"/>
              <w:numPr>
                <w:ilvl w:val="0"/>
                <w:numId w:val="5"/>
              </w:numPr>
              <w:jc w:val="left"/>
              <w:rPr>
                <w:rFonts w:ascii="Calibri" w:hAnsi="Calibri"/>
                <w:bCs/>
              </w:rPr>
            </w:pPr>
            <w:r w:rsidRPr="00742B13">
              <w:rPr>
                <w:rFonts w:ascii="Calibri" w:hAnsi="Calibri"/>
                <w:bCs/>
              </w:rPr>
              <w:t>Appropriate assessment tasks</w:t>
            </w:r>
          </w:p>
          <w:p w14:paraId="368D0333" w14:textId="77777777" w:rsidR="009120FB" w:rsidRPr="009769EA" w:rsidRDefault="009455EB" w:rsidP="009455EB">
            <w:pPr>
              <w:pStyle w:val="BodyText"/>
              <w:numPr>
                <w:ilvl w:val="0"/>
                <w:numId w:val="5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Cs/>
              </w:rPr>
              <w:t>Preservice t</w:t>
            </w:r>
            <w:r w:rsidR="009120FB" w:rsidRPr="00742B13">
              <w:rPr>
                <w:rFonts w:ascii="Calibri" w:hAnsi="Calibri"/>
                <w:bCs/>
              </w:rPr>
              <w:t>eacher’s evaluation and reflection</w:t>
            </w:r>
            <w:r w:rsidR="009120FB" w:rsidRPr="00742B13">
              <w:rPr>
                <w:rFonts w:ascii="Calibri" w:hAnsi="Calibri"/>
              </w:rPr>
              <w:t>.</w:t>
            </w:r>
          </w:p>
        </w:tc>
        <w:tc>
          <w:tcPr>
            <w:tcW w:w="6521" w:type="dxa"/>
          </w:tcPr>
          <w:p w14:paraId="5AC08A7E" w14:textId="77777777" w:rsidR="009120FB" w:rsidRPr="009769EA" w:rsidRDefault="009120FB" w:rsidP="00A83DD3">
            <w:pPr>
              <w:rPr>
                <w:rFonts w:ascii="Calibri" w:hAnsi="Calibri"/>
              </w:rPr>
            </w:pPr>
          </w:p>
        </w:tc>
      </w:tr>
      <w:tr w:rsidR="009120FB" w:rsidRPr="009769EA" w14:paraId="0B69C099" w14:textId="77777777" w:rsidTr="00A83DD3">
        <w:trPr>
          <w:cantSplit/>
          <w:trHeight w:val="1567"/>
        </w:trPr>
        <w:tc>
          <w:tcPr>
            <w:tcW w:w="9464" w:type="dxa"/>
            <w:gridSpan w:val="2"/>
          </w:tcPr>
          <w:p w14:paraId="08C65E59" w14:textId="77777777" w:rsidR="009120FB" w:rsidRPr="009769EA" w:rsidRDefault="009120FB" w:rsidP="00A83DD3">
            <w:pPr>
              <w:jc w:val="left"/>
              <w:rPr>
                <w:rFonts w:ascii="Calibri" w:hAnsi="Calibri"/>
                <w:b/>
                <w:bCs/>
              </w:rPr>
            </w:pPr>
            <w:r w:rsidRPr="009769EA">
              <w:rPr>
                <w:rFonts w:ascii="Calibri" w:hAnsi="Calibri"/>
                <w:b/>
                <w:bCs/>
              </w:rPr>
              <w:t>Conclusion:</w:t>
            </w:r>
          </w:p>
          <w:p w14:paraId="3D1E374D" w14:textId="77777777" w:rsidR="009120FB" w:rsidRPr="009769EA" w:rsidRDefault="009120FB" w:rsidP="00A83DD3">
            <w:pPr>
              <w:rPr>
                <w:rFonts w:ascii="Calibri" w:hAnsi="Calibri"/>
              </w:rPr>
            </w:pPr>
          </w:p>
          <w:p w14:paraId="4B3C5CF0" w14:textId="77777777" w:rsidR="009120FB" w:rsidRPr="009769EA" w:rsidRDefault="009120FB" w:rsidP="00A83DD3">
            <w:pPr>
              <w:rPr>
                <w:rFonts w:ascii="Calibri" w:hAnsi="Calibri"/>
              </w:rPr>
            </w:pPr>
          </w:p>
          <w:p w14:paraId="65C64677" w14:textId="77777777" w:rsidR="009120FB" w:rsidRDefault="009120FB" w:rsidP="00A83DD3">
            <w:pPr>
              <w:rPr>
                <w:rFonts w:ascii="Calibri" w:hAnsi="Calibri"/>
                <w:b/>
                <w:bCs/>
              </w:rPr>
            </w:pPr>
          </w:p>
          <w:p w14:paraId="028A36EC" w14:textId="77777777" w:rsidR="009120FB" w:rsidRPr="009769EA" w:rsidRDefault="009120FB" w:rsidP="00A83DD3">
            <w:pPr>
              <w:rPr>
                <w:rFonts w:ascii="Calibri" w:hAnsi="Calibri"/>
                <w:b/>
                <w:bCs/>
              </w:rPr>
            </w:pPr>
            <w:r w:rsidRPr="009769EA">
              <w:rPr>
                <w:rFonts w:ascii="Calibri" w:hAnsi="Calibri"/>
                <w:b/>
                <w:bCs/>
              </w:rPr>
              <w:t>Signed:</w:t>
            </w:r>
          </w:p>
        </w:tc>
      </w:tr>
    </w:tbl>
    <w:p w14:paraId="730E5E49" w14:textId="37278484" w:rsidR="00CF273F" w:rsidRDefault="00CF273F">
      <w:pPr>
        <w:rPr>
          <w:lang w:val="en-US"/>
        </w:rPr>
      </w:pPr>
    </w:p>
    <w:p w14:paraId="02139665" w14:textId="77777777" w:rsidR="00CF273F" w:rsidRDefault="00CF273F">
      <w:pPr>
        <w:spacing w:after="200" w:line="276" w:lineRule="auto"/>
        <w:jc w:val="left"/>
        <w:rPr>
          <w:lang w:val="en-US"/>
        </w:rPr>
      </w:pPr>
      <w:r>
        <w:rPr>
          <w:lang w:val="en-US"/>
        </w:rPr>
        <w:br w:type="page"/>
      </w:r>
    </w:p>
    <w:tbl>
      <w:tblPr>
        <w:tblpPr w:leftFromText="180" w:rightFromText="180" w:vertAnchor="text" w:horzAnchor="margin" w:tblpXSpec="center" w:tblpY="13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17"/>
        <w:gridCol w:w="1247"/>
      </w:tblGrid>
      <w:tr w:rsidR="00CF273F" w:rsidRPr="009769EA" w14:paraId="2D12C88E" w14:textId="77777777" w:rsidTr="0069713C">
        <w:trPr>
          <w:trHeight w:val="1433"/>
        </w:trPr>
        <w:tc>
          <w:tcPr>
            <w:tcW w:w="9464" w:type="dxa"/>
            <w:gridSpan w:val="2"/>
            <w:tcBorders>
              <w:bottom w:val="single" w:sz="4" w:space="0" w:color="auto"/>
            </w:tcBorders>
          </w:tcPr>
          <w:p w14:paraId="447D5D62" w14:textId="77777777" w:rsidR="00CF273F" w:rsidRPr="009769EA" w:rsidRDefault="00CF273F" w:rsidP="0069713C">
            <w:pPr>
              <w:jc w:val="left"/>
              <w:rPr>
                <w:rFonts w:ascii="Calibri" w:hAnsi="Calibri"/>
                <w:b/>
                <w:bCs/>
              </w:rPr>
            </w:pPr>
            <w:r w:rsidRPr="009769EA">
              <w:rPr>
                <w:rFonts w:ascii="Calibri" w:hAnsi="Calibri"/>
                <w:b/>
                <w:bCs/>
              </w:rPr>
              <w:lastRenderedPageBreak/>
              <w:t xml:space="preserve">Name of </w:t>
            </w:r>
            <w:r>
              <w:rPr>
                <w:rFonts w:ascii="Calibri" w:hAnsi="Calibri"/>
                <w:b/>
                <w:bCs/>
              </w:rPr>
              <w:t>Preservice Teacher</w:t>
            </w:r>
            <w:r w:rsidRPr="009769EA">
              <w:rPr>
                <w:rFonts w:ascii="Calibri" w:hAnsi="Calibri"/>
                <w:b/>
                <w:bCs/>
              </w:rPr>
              <w:t>:</w:t>
            </w:r>
          </w:p>
          <w:p w14:paraId="18745764" w14:textId="77777777" w:rsidR="00CF273F" w:rsidRPr="009769EA" w:rsidRDefault="00CF273F" w:rsidP="0069713C">
            <w:pPr>
              <w:rPr>
                <w:rFonts w:ascii="Calibri" w:hAnsi="Calibri"/>
                <w:b/>
                <w:bCs/>
              </w:rPr>
            </w:pPr>
            <w:r w:rsidRPr="009769EA">
              <w:rPr>
                <w:rFonts w:ascii="Calibri" w:hAnsi="Calibri"/>
                <w:b/>
                <w:bCs/>
              </w:rPr>
              <w:t>School:</w:t>
            </w:r>
          </w:p>
          <w:p w14:paraId="42495931" w14:textId="77777777" w:rsidR="00CF273F" w:rsidRPr="009769EA" w:rsidRDefault="00CF273F" w:rsidP="0069713C">
            <w:pPr>
              <w:rPr>
                <w:rFonts w:ascii="Calibri" w:hAnsi="Calibri"/>
                <w:b/>
                <w:bCs/>
              </w:rPr>
            </w:pPr>
            <w:r w:rsidRPr="009769EA">
              <w:rPr>
                <w:rFonts w:ascii="Calibri" w:hAnsi="Calibri"/>
                <w:b/>
                <w:bCs/>
              </w:rPr>
              <w:t>Date &amp; time:</w:t>
            </w:r>
          </w:p>
          <w:p w14:paraId="12EF79AE" w14:textId="77777777" w:rsidR="00CF273F" w:rsidRPr="009769EA" w:rsidRDefault="00CF273F" w:rsidP="0069713C">
            <w:pPr>
              <w:rPr>
                <w:rFonts w:ascii="Calibri" w:hAnsi="Calibri"/>
                <w:b/>
                <w:bCs/>
              </w:rPr>
            </w:pPr>
            <w:r w:rsidRPr="009769EA">
              <w:rPr>
                <w:rFonts w:ascii="Calibri" w:hAnsi="Calibri"/>
                <w:b/>
                <w:bCs/>
              </w:rPr>
              <w:t>Year level</w:t>
            </w:r>
            <w:r>
              <w:rPr>
                <w:rFonts w:ascii="Calibri" w:hAnsi="Calibri"/>
                <w:b/>
                <w:bCs/>
              </w:rPr>
              <w:t>/Subject</w:t>
            </w:r>
            <w:r w:rsidRPr="009769EA">
              <w:rPr>
                <w:rFonts w:ascii="Calibri" w:hAnsi="Calibri"/>
                <w:b/>
                <w:bCs/>
              </w:rPr>
              <w:t>:</w:t>
            </w:r>
          </w:p>
          <w:p w14:paraId="081BC9A1" w14:textId="77777777" w:rsidR="00CF273F" w:rsidRPr="009769EA" w:rsidRDefault="00CF273F" w:rsidP="0069713C">
            <w:pPr>
              <w:rPr>
                <w:rFonts w:ascii="Calibri" w:hAnsi="Calibri"/>
              </w:rPr>
            </w:pPr>
            <w:r w:rsidRPr="009769EA">
              <w:rPr>
                <w:rFonts w:ascii="Calibri" w:hAnsi="Calibri"/>
                <w:b/>
                <w:bCs/>
              </w:rPr>
              <w:t>Lesson taught:</w:t>
            </w:r>
          </w:p>
        </w:tc>
      </w:tr>
      <w:tr w:rsidR="00CF273F" w:rsidRPr="009769EA" w14:paraId="49DB8A1E" w14:textId="77777777" w:rsidTr="001A504C">
        <w:trPr>
          <w:trHeight w:val="1619"/>
        </w:trPr>
        <w:tc>
          <w:tcPr>
            <w:tcW w:w="8217" w:type="dxa"/>
          </w:tcPr>
          <w:p w14:paraId="44A4C9BA" w14:textId="4DF48381" w:rsidR="00CF273F" w:rsidRPr="005563C7" w:rsidRDefault="00D202D6" w:rsidP="0069713C">
            <w:pPr>
              <w:pStyle w:val="Heading4"/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5563C7">
              <w:rPr>
                <w:rFonts w:asciiTheme="minorHAnsi" w:hAnsiTheme="minorHAnsi" w:cstheme="minorHAnsi"/>
                <w:sz w:val="20"/>
              </w:rPr>
              <w:t>Planning Effectively</w:t>
            </w:r>
            <w:r w:rsidR="009B6007" w:rsidRPr="005563C7">
              <w:rPr>
                <w:rFonts w:asciiTheme="minorHAnsi" w:hAnsiTheme="minorHAnsi" w:cstheme="minorHAnsi"/>
                <w:sz w:val="20"/>
              </w:rPr>
              <w:t xml:space="preserve"> - </w:t>
            </w:r>
          </w:p>
          <w:p w14:paraId="71F0ACCA" w14:textId="29D44949" w:rsidR="008457CD" w:rsidRDefault="002071FA" w:rsidP="00F274D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  <w:r w:rsidRPr="005563C7">
              <w:rPr>
                <w:rFonts w:asciiTheme="minorHAnsi" w:hAnsiTheme="minorHAnsi" w:cstheme="minorHAnsi"/>
                <w:bCs/>
                <w:sz w:val="20"/>
              </w:rPr>
              <w:t>Organise</w:t>
            </w:r>
            <w:r w:rsidR="00B92DAB" w:rsidRPr="005563C7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286455">
              <w:rPr>
                <w:rFonts w:asciiTheme="minorHAnsi" w:hAnsiTheme="minorHAnsi" w:cstheme="minorHAnsi"/>
                <w:bCs/>
                <w:sz w:val="20"/>
              </w:rPr>
              <w:t>c</w:t>
            </w:r>
            <w:r w:rsidR="00021A0D" w:rsidRPr="005563C7">
              <w:rPr>
                <w:rFonts w:asciiTheme="minorHAnsi" w:hAnsiTheme="minorHAnsi" w:cstheme="minorHAnsi"/>
                <w:bCs/>
                <w:sz w:val="20"/>
              </w:rPr>
              <w:t xml:space="preserve">ontent </w:t>
            </w:r>
            <w:r w:rsidR="001B487D" w:rsidRPr="005563C7">
              <w:rPr>
                <w:rFonts w:asciiTheme="minorHAnsi" w:hAnsiTheme="minorHAnsi" w:cstheme="minorHAnsi"/>
                <w:bCs/>
                <w:sz w:val="20"/>
              </w:rPr>
              <w:t xml:space="preserve">into an effective learning and </w:t>
            </w:r>
            <w:r w:rsidR="005563C7">
              <w:rPr>
                <w:rFonts w:asciiTheme="minorHAnsi" w:hAnsiTheme="minorHAnsi" w:cstheme="minorHAnsi"/>
                <w:bCs/>
                <w:sz w:val="20"/>
              </w:rPr>
              <w:t>teaching</w:t>
            </w:r>
            <w:r w:rsidR="001B487D" w:rsidRPr="005563C7">
              <w:rPr>
                <w:rFonts w:asciiTheme="minorHAnsi" w:hAnsiTheme="minorHAnsi" w:cstheme="minorHAnsi"/>
                <w:bCs/>
                <w:sz w:val="20"/>
              </w:rPr>
              <w:t xml:space="preserve"> sequence</w:t>
            </w:r>
            <w:r w:rsidR="00027DC4" w:rsidRPr="005563C7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391D2F">
              <w:rPr>
                <w:rFonts w:asciiTheme="minorHAnsi" w:hAnsiTheme="minorHAnsi" w:cstheme="minorHAnsi"/>
                <w:bCs/>
                <w:sz w:val="20"/>
              </w:rPr>
              <w:t>2.2</w:t>
            </w:r>
          </w:p>
          <w:p w14:paraId="72BC7081" w14:textId="500C3356" w:rsidR="008457CD" w:rsidRPr="005563C7" w:rsidRDefault="008457CD" w:rsidP="00F274D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sz w:val="20"/>
              </w:rPr>
            </w:pPr>
            <w:r w:rsidRPr="005563C7">
              <w:rPr>
                <w:rFonts w:asciiTheme="minorHAnsi" w:hAnsiTheme="minorHAnsi" w:cstheme="minorHAnsi"/>
                <w:bCs/>
                <w:sz w:val="20"/>
              </w:rPr>
              <w:t xml:space="preserve">Lesson plan </w:t>
            </w:r>
            <w:r w:rsidR="00391D2F">
              <w:rPr>
                <w:rFonts w:asciiTheme="minorHAnsi" w:hAnsiTheme="minorHAnsi" w:cstheme="minorHAnsi"/>
                <w:bCs/>
                <w:sz w:val="20"/>
              </w:rPr>
              <w:t>and learning objective</w:t>
            </w:r>
            <w:r w:rsidR="00286455">
              <w:rPr>
                <w:rFonts w:asciiTheme="minorHAnsi" w:hAnsiTheme="minorHAnsi" w:cstheme="minorHAnsi"/>
                <w:bCs/>
                <w:sz w:val="20"/>
              </w:rPr>
              <w:t>s</w:t>
            </w:r>
            <w:r w:rsidR="00391D2F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5563C7">
              <w:rPr>
                <w:rFonts w:asciiTheme="minorHAnsi" w:hAnsiTheme="minorHAnsi" w:cstheme="minorHAnsi"/>
                <w:bCs/>
                <w:sz w:val="20"/>
              </w:rPr>
              <w:t>made available before the lesson 2.3</w:t>
            </w:r>
          </w:p>
          <w:p w14:paraId="0A9E6ACD" w14:textId="77777777" w:rsidR="00F37A7E" w:rsidRPr="00BD4D47" w:rsidRDefault="00F37A7E" w:rsidP="00F274D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563C7">
              <w:rPr>
                <w:rFonts w:asciiTheme="minorHAnsi" w:hAnsiTheme="minorHAnsi" w:cstheme="minorHAnsi"/>
                <w:bCs/>
                <w:sz w:val="20"/>
              </w:rPr>
              <w:t>Set learning goals that</w:t>
            </w:r>
            <w:r w:rsidR="005563C7" w:rsidRPr="005563C7">
              <w:rPr>
                <w:rFonts w:asciiTheme="minorHAnsi" w:hAnsiTheme="minorHAnsi" w:cstheme="minorHAnsi"/>
                <w:bCs/>
                <w:sz w:val="20"/>
              </w:rPr>
              <w:t xml:space="preserve"> provide achievable challenges for </w:t>
            </w:r>
            <w:r w:rsidR="005563C7">
              <w:rPr>
                <w:rFonts w:asciiTheme="minorHAnsi" w:hAnsiTheme="minorHAnsi" w:cstheme="minorHAnsi"/>
                <w:bCs/>
                <w:sz w:val="20"/>
              </w:rPr>
              <w:t>students</w:t>
            </w:r>
            <w:r w:rsidR="005563C7" w:rsidRPr="005563C7">
              <w:rPr>
                <w:rFonts w:asciiTheme="minorHAnsi" w:hAnsiTheme="minorHAnsi" w:cstheme="minorHAnsi"/>
                <w:bCs/>
                <w:sz w:val="20"/>
              </w:rPr>
              <w:t xml:space="preserve"> of varying </w:t>
            </w:r>
            <w:r w:rsidR="005563C7">
              <w:rPr>
                <w:rFonts w:asciiTheme="minorHAnsi" w:hAnsiTheme="minorHAnsi" w:cstheme="minorHAnsi"/>
                <w:bCs/>
                <w:sz w:val="20"/>
              </w:rPr>
              <w:t>abilities</w:t>
            </w:r>
            <w:r w:rsidR="005563C7" w:rsidRPr="005563C7">
              <w:rPr>
                <w:rFonts w:asciiTheme="minorHAnsi" w:hAnsiTheme="minorHAnsi" w:cstheme="minorHAnsi"/>
                <w:bCs/>
                <w:sz w:val="20"/>
              </w:rPr>
              <w:t xml:space="preserve"> and characteristics.</w:t>
            </w:r>
            <w:r w:rsidR="005563C7">
              <w:rPr>
                <w:rFonts w:asciiTheme="minorHAnsi" w:hAnsiTheme="minorHAnsi" w:cstheme="minorHAnsi"/>
                <w:bCs/>
                <w:sz w:val="20"/>
              </w:rPr>
              <w:t xml:space="preserve"> 3.1</w:t>
            </w:r>
          </w:p>
          <w:p w14:paraId="2E8B04A9" w14:textId="0C754E9E" w:rsidR="00BD4D47" w:rsidRPr="00BD4D47" w:rsidRDefault="00BD4D47" w:rsidP="00F274D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</w:rPr>
            </w:pPr>
            <w:r w:rsidRPr="00BD4D47">
              <w:rPr>
                <w:rFonts w:asciiTheme="minorHAnsi" w:hAnsiTheme="minorHAnsi" w:cstheme="minorHAnsi"/>
                <w:sz w:val="20"/>
              </w:rPr>
              <w:t xml:space="preserve">Resources and lesson materials </w:t>
            </w:r>
            <w:r>
              <w:rPr>
                <w:rFonts w:asciiTheme="minorHAnsi" w:hAnsiTheme="minorHAnsi" w:cstheme="minorHAnsi"/>
                <w:sz w:val="20"/>
              </w:rPr>
              <w:t xml:space="preserve">are </w:t>
            </w:r>
            <w:r w:rsidRPr="00BD4D47">
              <w:rPr>
                <w:rFonts w:asciiTheme="minorHAnsi" w:hAnsiTheme="minorHAnsi" w:cstheme="minorHAnsi"/>
                <w:sz w:val="20"/>
              </w:rPr>
              <w:t>prepared in a timely manner.</w:t>
            </w:r>
            <w:r w:rsidR="00023995">
              <w:rPr>
                <w:rFonts w:asciiTheme="minorHAnsi" w:hAnsiTheme="minorHAnsi" w:cstheme="minorHAnsi"/>
                <w:sz w:val="20"/>
              </w:rPr>
              <w:t xml:space="preserve"> 3.2</w:t>
            </w:r>
          </w:p>
        </w:tc>
        <w:tc>
          <w:tcPr>
            <w:tcW w:w="1247" w:type="dxa"/>
          </w:tcPr>
          <w:p w14:paraId="263E94B4" w14:textId="77777777" w:rsidR="00CF273F" w:rsidRPr="009769EA" w:rsidRDefault="00CF273F" w:rsidP="0069713C">
            <w:pPr>
              <w:rPr>
                <w:rFonts w:ascii="Calibri" w:hAnsi="Calibri"/>
              </w:rPr>
            </w:pPr>
          </w:p>
        </w:tc>
      </w:tr>
      <w:tr w:rsidR="00474522" w:rsidRPr="009769EA" w14:paraId="648CC4C1" w14:textId="77777777" w:rsidTr="001A504C">
        <w:trPr>
          <w:trHeight w:val="344"/>
        </w:trPr>
        <w:tc>
          <w:tcPr>
            <w:tcW w:w="8217" w:type="dxa"/>
          </w:tcPr>
          <w:p w14:paraId="7B5374B4" w14:textId="6B849117" w:rsidR="001A504C" w:rsidRPr="005563C7" w:rsidRDefault="00864F97" w:rsidP="00545D75">
            <w:pPr>
              <w:pStyle w:val="Heading4"/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5563C7">
              <w:rPr>
                <w:rFonts w:asciiTheme="minorHAnsi" w:hAnsiTheme="minorHAnsi" w:cstheme="minorHAnsi"/>
                <w:sz w:val="20"/>
              </w:rPr>
              <w:t>Teaching</w:t>
            </w:r>
          </w:p>
        </w:tc>
        <w:tc>
          <w:tcPr>
            <w:tcW w:w="1247" w:type="dxa"/>
          </w:tcPr>
          <w:p w14:paraId="4BB11C05" w14:textId="77777777" w:rsidR="00474522" w:rsidRPr="009769EA" w:rsidRDefault="00474522" w:rsidP="0069713C">
            <w:pPr>
              <w:rPr>
                <w:rFonts w:ascii="Calibri" w:hAnsi="Calibri"/>
              </w:rPr>
            </w:pPr>
          </w:p>
        </w:tc>
      </w:tr>
      <w:tr w:rsidR="00F95A73" w:rsidRPr="009769EA" w14:paraId="09FF7C7C" w14:textId="77777777" w:rsidTr="001A504C">
        <w:trPr>
          <w:trHeight w:val="344"/>
        </w:trPr>
        <w:tc>
          <w:tcPr>
            <w:tcW w:w="8217" w:type="dxa"/>
          </w:tcPr>
          <w:p w14:paraId="58D47202" w14:textId="72B66557" w:rsidR="00F95A73" w:rsidRPr="005563C7" w:rsidRDefault="00F95A73" w:rsidP="0069713C">
            <w:pPr>
              <w:pStyle w:val="Heading4"/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5563C7">
              <w:rPr>
                <w:rFonts w:asciiTheme="minorHAnsi" w:hAnsiTheme="minorHAnsi" w:cstheme="minorHAnsi"/>
                <w:sz w:val="20"/>
              </w:rPr>
              <w:t>Teaching effectively</w:t>
            </w:r>
            <w:r w:rsidR="007516E8">
              <w:rPr>
                <w:rFonts w:asciiTheme="minorHAnsi" w:hAnsiTheme="minorHAnsi" w:cstheme="minorHAnsi"/>
                <w:sz w:val="20"/>
              </w:rPr>
              <w:t xml:space="preserve"> - Structure</w:t>
            </w:r>
          </w:p>
          <w:p w14:paraId="43C28AE8" w14:textId="113F9C32" w:rsidR="00545D75" w:rsidRPr="005563C7" w:rsidRDefault="00D21A25" w:rsidP="00F40D4A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</w:t>
            </w:r>
            <w:r w:rsidR="00AB7636">
              <w:rPr>
                <w:rFonts w:asciiTheme="minorHAnsi" w:hAnsiTheme="minorHAnsi" w:cstheme="minorHAnsi"/>
                <w:sz w:val="20"/>
              </w:rPr>
              <w:t>emonstrate</w:t>
            </w:r>
            <w:r>
              <w:rPr>
                <w:rFonts w:asciiTheme="minorHAnsi" w:hAnsiTheme="minorHAnsi" w:cstheme="minorHAnsi"/>
                <w:sz w:val="20"/>
              </w:rPr>
              <w:t xml:space="preserve"> knowledge and understanding of the concepts, substance</w:t>
            </w:r>
            <w:r w:rsidR="00416F48">
              <w:rPr>
                <w:rFonts w:asciiTheme="minorHAnsi" w:hAnsiTheme="minorHAnsi" w:cstheme="minorHAnsi"/>
                <w:sz w:val="20"/>
              </w:rPr>
              <w:t>,</w:t>
            </w:r>
            <w:r>
              <w:rPr>
                <w:rFonts w:asciiTheme="minorHAnsi" w:hAnsiTheme="minorHAnsi" w:cstheme="minorHAnsi"/>
                <w:sz w:val="20"/>
              </w:rPr>
              <w:t xml:space="preserve"> and structure of the </w:t>
            </w:r>
            <w:r w:rsidR="00416F48">
              <w:rPr>
                <w:rFonts w:asciiTheme="minorHAnsi" w:hAnsiTheme="minorHAnsi" w:cstheme="minorHAnsi"/>
                <w:sz w:val="20"/>
              </w:rPr>
              <w:t xml:space="preserve">content </w:t>
            </w:r>
            <w:r>
              <w:rPr>
                <w:rFonts w:asciiTheme="minorHAnsi" w:hAnsiTheme="minorHAnsi" w:cstheme="minorHAnsi"/>
                <w:sz w:val="20"/>
              </w:rPr>
              <w:t xml:space="preserve">and strategies of the </w:t>
            </w:r>
            <w:r w:rsidR="00416F48">
              <w:rPr>
                <w:rFonts w:asciiTheme="minorHAnsi" w:hAnsiTheme="minorHAnsi" w:cstheme="minorHAnsi"/>
                <w:sz w:val="20"/>
              </w:rPr>
              <w:t>teaching</w:t>
            </w:r>
            <w:r>
              <w:rPr>
                <w:rFonts w:asciiTheme="minorHAnsi" w:hAnsiTheme="minorHAnsi" w:cstheme="minorHAnsi"/>
                <w:sz w:val="20"/>
              </w:rPr>
              <w:t xml:space="preserve"> area</w:t>
            </w:r>
            <w:r w:rsidR="00027DC4" w:rsidRPr="005563C7">
              <w:rPr>
                <w:rFonts w:asciiTheme="minorHAnsi" w:hAnsiTheme="minorHAnsi" w:cstheme="minorHAnsi"/>
                <w:sz w:val="20"/>
              </w:rPr>
              <w:t xml:space="preserve"> 2.1</w:t>
            </w:r>
          </w:p>
          <w:p w14:paraId="16E1EC34" w14:textId="09DADC06" w:rsidR="009D03B5" w:rsidRPr="005563C7" w:rsidRDefault="00A76BC2" w:rsidP="00F40D4A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5563C7">
              <w:rPr>
                <w:rFonts w:asciiTheme="minorHAnsi" w:hAnsiTheme="minorHAnsi" w:cstheme="minorHAnsi"/>
                <w:sz w:val="20"/>
              </w:rPr>
              <w:t xml:space="preserve">Include a range of teaching </w:t>
            </w:r>
            <w:r w:rsidR="001D7C0A">
              <w:rPr>
                <w:rFonts w:asciiTheme="minorHAnsi" w:hAnsiTheme="minorHAnsi" w:cstheme="minorHAnsi"/>
                <w:sz w:val="20"/>
              </w:rPr>
              <w:t>strategies</w:t>
            </w:r>
            <w:r w:rsidRPr="005563C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12CB8" w:rsidRPr="005563C7">
              <w:rPr>
                <w:rFonts w:asciiTheme="minorHAnsi" w:hAnsiTheme="minorHAnsi" w:cstheme="minorHAnsi"/>
                <w:sz w:val="20"/>
              </w:rPr>
              <w:t>3.3</w:t>
            </w:r>
          </w:p>
          <w:p w14:paraId="4796815F" w14:textId="2939DE1E" w:rsidR="00F40D4A" w:rsidRPr="000A61E2" w:rsidRDefault="00F40D4A" w:rsidP="000A61E2">
            <w:pPr>
              <w:pStyle w:val="BodyText"/>
              <w:numPr>
                <w:ilvl w:val="0"/>
                <w:numId w:val="7"/>
              </w:numPr>
              <w:jc w:val="left"/>
              <w:rPr>
                <w:rFonts w:ascii="Calibri" w:hAnsi="Calibri"/>
                <w:bCs/>
              </w:rPr>
            </w:pPr>
            <w:r w:rsidRPr="00742B13">
              <w:rPr>
                <w:rFonts w:ascii="Calibri" w:hAnsi="Calibri"/>
                <w:bCs/>
              </w:rPr>
              <w:t>Catering for early/late finishers</w:t>
            </w:r>
          </w:p>
        </w:tc>
        <w:tc>
          <w:tcPr>
            <w:tcW w:w="1247" w:type="dxa"/>
          </w:tcPr>
          <w:p w14:paraId="73EDEF3A" w14:textId="77777777" w:rsidR="00F95A73" w:rsidRPr="009769EA" w:rsidRDefault="00F95A73" w:rsidP="0069713C">
            <w:pPr>
              <w:rPr>
                <w:rFonts w:ascii="Calibri" w:hAnsi="Calibri"/>
              </w:rPr>
            </w:pPr>
          </w:p>
        </w:tc>
      </w:tr>
      <w:tr w:rsidR="00A579CE" w:rsidRPr="009769EA" w14:paraId="7CDA136F" w14:textId="77777777" w:rsidTr="001A504C">
        <w:trPr>
          <w:trHeight w:val="344"/>
        </w:trPr>
        <w:tc>
          <w:tcPr>
            <w:tcW w:w="8217" w:type="dxa"/>
          </w:tcPr>
          <w:p w14:paraId="0E0AC973" w14:textId="01282169" w:rsidR="00A579CE" w:rsidRPr="005563C7" w:rsidRDefault="00A579CE" w:rsidP="00A579CE">
            <w:pPr>
              <w:pStyle w:val="Heading4"/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5563C7">
              <w:rPr>
                <w:rFonts w:asciiTheme="minorHAnsi" w:hAnsiTheme="minorHAnsi" w:cstheme="minorHAnsi"/>
                <w:sz w:val="20"/>
              </w:rPr>
              <w:t>Teaching effectively</w:t>
            </w:r>
            <w:r w:rsidR="007516E8">
              <w:rPr>
                <w:rFonts w:asciiTheme="minorHAnsi" w:hAnsiTheme="minorHAnsi" w:cstheme="minorHAnsi"/>
                <w:sz w:val="20"/>
              </w:rPr>
              <w:t xml:space="preserve"> – Delivery of lessons &amp; </w:t>
            </w:r>
          </w:p>
          <w:p w14:paraId="204723A3" w14:textId="77777777" w:rsidR="00A579CE" w:rsidRPr="00F40D4A" w:rsidRDefault="00A579CE" w:rsidP="00A579CE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5563C7">
              <w:rPr>
                <w:rFonts w:asciiTheme="minorHAnsi" w:hAnsiTheme="minorHAnsi" w:cstheme="minorHAnsi"/>
                <w:bCs/>
                <w:sz w:val="20"/>
              </w:rPr>
              <w:t xml:space="preserve">A range of verbal and </w:t>
            </w:r>
            <w:r>
              <w:rPr>
                <w:rFonts w:asciiTheme="minorHAnsi" w:hAnsiTheme="minorHAnsi" w:cstheme="minorHAnsi"/>
                <w:bCs/>
                <w:sz w:val="20"/>
              </w:rPr>
              <w:t>non-verbal</w:t>
            </w:r>
            <w:r w:rsidRPr="005563C7">
              <w:rPr>
                <w:rFonts w:asciiTheme="minorHAnsi" w:hAnsiTheme="minorHAnsi" w:cstheme="minorHAnsi"/>
                <w:bCs/>
                <w:sz w:val="20"/>
              </w:rPr>
              <w:t xml:space="preserve"> communication strategies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to support student engagement</w:t>
            </w:r>
            <w:r w:rsidRPr="005563C7">
              <w:rPr>
                <w:rFonts w:asciiTheme="minorHAnsi" w:hAnsiTheme="minorHAnsi" w:cstheme="minorHAnsi"/>
                <w:bCs/>
                <w:sz w:val="20"/>
              </w:rPr>
              <w:t xml:space="preserve"> 3.5</w:t>
            </w:r>
          </w:p>
          <w:p w14:paraId="642EEB78" w14:textId="23145515" w:rsidR="00A579CE" w:rsidRDefault="00A579CE" w:rsidP="00A579CE">
            <w:pPr>
              <w:pStyle w:val="BodyText"/>
              <w:numPr>
                <w:ilvl w:val="1"/>
                <w:numId w:val="7"/>
              </w:numPr>
              <w:jc w:val="left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Relating to students</w:t>
            </w:r>
          </w:p>
          <w:p w14:paraId="4A463067" w14:textId="77777777" w:rsidR="002B6EB2" w:rsidRDefault="00F24030" w:rsidP="00A579CE">
            <w:pPr>
              <w:pStyle w:val="BodyText"/>
              <w:numPr>
                <w:ilvl w:val="1"/>
                <w:numId w:val="7"/>
              </w:numPr>
              <w:jc w:val="left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Wait for students to be </w:t>
            </w:r>
            <w:r w:rsidR="002B6EB2">
              <w:rPr>
                <w:rFonts w:ascii="Calibri" w:hAnsi="Calibri"/>
                <w:bCs/>
              </w:rPr>
              <w:t>attentive before speaking</w:t>
            </w:r>
          </w:p>
          <w:p w14:paraId="770C50D4" w14:textId="273F810A" w:rsidR="00A579CE" w:rsidRPr="00F40D4A" w:rsidRDefault="00A579CE" w:rsidP="00A579CE">
            <w:pPr>
              <w:pStyle w:val="BodyText"/>
              <w:numPr>
                <w:ilvl w:val="1"/>
                <w:numId w:val="7"/>
              </w:numPr>
              <w:jc w:val="left"/>
              <w:rPr>
                <w:rFonts w:ascii="Calibri" w:hAnsi="Calibri"/>
                <w:bCs/>
              </w:rPr>
            </w:pPr>
            <w:r w:rsidRPr="00742B13">
              <w:rPr>
                <w:rFonts w:ascii="Calibri" w:hAnsi="Calibri"/>
                <w:bCs/>
              </w:rPr>
              <w:t>Questioning techniques</w:t>
            </w:r>
          </w:p>
          <w:p w14:paraId="1AABF12B" w14:textId="2E85C6FC" w:rsidR="00A579CE" w:rsidRPr="005563C7" w:rsidRDefault="00A579CE" w:rsidP="00A579CE">
            <w:pPr>
              <w:pStyle w:val="Heading4"/>
              <w:spacing w:line="360" w:lineRule="auto"/>
              <w:rPr>
                <w:rFonts w:asciiTheme="minorHAnsi" w:hAnsiTheme="minorHAnsi" w:cstheme="minorHAnsi"/>
                <w:sz w:val="20"/>
              </w:rPr>
            </w:pPr>
            <w:r w:rsidRPr="00742B13">
              <w:rPr>
                <w:rFonts w:ascii="Calibri" w:hAnsi="Calibri"/>
                <w:bCs/>
              </w:rPr>
              <w:t>Catering for early/late finishers</w:t>
            </w:r>
          </w:p>
        </w:tc>
        <w:tc>
          <w:tcPr>
            <w:tcW w:w="1247" w:type="dxa"/>
          </w:tcPr>
          <w:p w14:paraId="514FC8E0" w14:textId="77777777" w:rsidR="00A579CE" w:rsidRPr="009769EA" w:rsidRDefault="00A579CE" w:rsidP="0069713C">
            <w:pPr>
              <w:rPr>
                <w:rFonts w:ascii="Calibri" w:hAnsi="Calibri"/>
              </w:rPr>
            </w:pPr>
          </w:p>
        </w:tc>
      </w:tr>
      <w:tr w:rsidR="00F95A73" w:rsidRPr="009769EA" w14:paraId="36FD18E9" w14:textId="77777777" w:rsidTr="001A504C">
        <w:trPr>
          <w:trHeight w:val="344"/>
        </w:trPr>
        <w:tc>
          <w:tcPr>
            <w:tcW w:w="8217" w:type="dxa"/>
          </w:tcPr>
          <w:p w14:paraId="188405DA" w14:textId="77777777" w:rsidR="00F95A73" w:rsidRPr="005563C7" w:rsidRDefault="00F95A73" w:rsidP="00DB3DAD">
            <w:pPr>
              <w:pStyle w:val="Heading4"/>
              <w:jc w:val="left"/>
              <w:rPr>
                <w:rFonts w:asciiTheme="minorHAnsi" w:hAnsiTheme="minorHAnsi" w:cstheme="minorHAnsi"/>
                <w:sz w:val="20"/>
              </w:rPr>
            </w:pPr>
            <w:r w:rsidRPr="005563C7">
              <w:rPr>
                <w:rFonts w:asciiTheme="minorHAnsi" w:hAnsiTheme="minorHAnsi" w:cstheme="minorHAnsi"/>
                <w:sz w:val="20"/>
              </w:rPr>
              <w:t>Man</w:t>
            </w:r>
            <w:r w:rsidR="00DB3DAD" w:rsidRPr="005563C7">
              <w:rPr>
                <w:rFonts w:asciiTheme="minorHAnsi" w:hAnsiTheme="minorHAnsi" w:cstheme="minorHAnsi"/>
                <w:sz w:val="20"/>
              </w:rPr>
              <w:t>aging effectively – create safe and supportive learning environment</w:t>
            </w:r>
          </w:p>
          <w:p w14:paraId="0B0A48B0" w14:textId="1084937B" w:rsidR="00B65970" w:rsidRDefault="00B65970" w:rsidP="0080075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Inclusive student participation and </w:t>
            </w:r>
            <w:r w:rsidR="00662AF2">
              <w:rPr>
                <w:rFonts w:asciiTheme="minorHAnsi" w:hAnsiTheme="minorHAnsi" w:cstheme="minorHAnsi"/>
                <w:sz w:val="20"/>
              </w:rPr>
              <w:t xml:space="preserve">engagement </w:t>
            </w:r>
            <w:r w:rsidR="00C7018E">
              <w:rPr>
                <w:rFonts w:asciiTheme="minorHAnsi" w:hAnsiTheme="minorHAnsi" w:cstheme="minorHAnsi"/>
                <w:sz w:val="20"/>
              </w:rPr>
              <w:t xml:space="preserve">in the classroom </w:t>
            </w:r>
            <w:r w:rsidR="00662AF2">
              <w:rPr>
                <w:rFonts w:asciiTheme="minorHAnsi" w:hAnsiTheme="minorHAnsi" w:cstheme="minorHAnsi"/>
                <w:sz w:val="20"/>
              </w:rPr>
              <w:t>4.1</w:t>
            </w:r>
          </w:p>
          <w:p w14:paraId="6F71DE7D" w14:textId="5D0E5CC8" w:rsidR="00DB3DAD" w:rsidRPr="005563C7" w:rsidRDefault="00E03332" w:rsidP="0080075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 w:rsidRPr="005563C7">
              <w:rPr>
                <w:rFonts w:asciiTheme="minorHAnsi" w:hAnsiTheme="minorHAnsi" w:cstheme="minorHAnsi"/>
                <w:sz w:val="20"/>
              </w:rPr>
              <w:t>Transitions before</w:t>
            </w:r>
            <w:r w:rsidR="00A219E8">
              <w:rPr>
                <w:rFonts w:asciiTheme="minorHAnsi" w:hAnsiTheme="minorHAnsi" w:cstheme="minorHAnsi"/>
                <w:sz w:val="20"/>
              </w:rPr>
              <w:t>,</w:t>
            </w:r>
            <w:r w:rsidRPr="005563C7">
              <w:rPr>
                <w:rFonts w:asciiTheme="minorHAnsi" w:hAnsiTheme="minorHAnsi" w:cstheme="minorHAnsi"/>
                <w:sz w:val="20"/>
              </w:rPr>
              <w:t xml:space="preserve"> during</w:t>
            </w:r>
            <w:r w:rsidR="00A219E8">
              <w:rPr>
                <w:rFonts w:asciiTheme="minorHAnsi" w:hAnsiTheme="minorHAnsi" w:cstheme="minorHAnsi"/>
                <w:sz w:val="20"/>
              </w:rPr>
              <w:t xml:space="preserve"> and end of lesson</w:t>
            </w:r>
            <w:r w:rsidR="000C09A5">
              <w:rPr>
                <w:rFonts w:asciiTheme="minorHAnsi" w:hAnsiTheme="minorHAnsi" w:cstheme="minorHAnsi"/>
                <w:sz w:val="20"/>
              </w:rPr>
              <w:t xml:space="preserve"> 4.2</w:t>
            </w:r>
          </w:p>
          <w:p w14:paraId="6538A12C" w14:textId="57DE1522" w:rsidR="00701621" w:rsidRDefault="00DF3F17" w:rsidP="0080075F">
            <w:pPr>
              <w:numPr>
                <w:ilvl w:val="0"/>
                <w:numId w:val="6"/>
              </w:numPr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Demonstrate the capacity to organise the classroom and </w:t>
            </w:r>
            <w:r w:rsidR="00701621">
              <w:rPr>
                <w:rFonts w:asciiTheme="minorHAnsi" w:hAnsiTheme="minorHAnsi" w:cstheme="minorHAnsi"/>
                <w:bCs/>
                <w:sz w:val="20"/>
              </w:rPr>
              <w:t>provide clear directions.</w:t>
            </w:r>
            <w:r w:rsidR="000C09A5">
              <w:rPr>
                <w:rFonts w:asciiTheme="minorHAnsi" w:hAnsiTheme="minorHAnsi" w:cstheme="minorHAnsi"/>
                <w:bCs/>
                <w:sz w:val="20"/>
              </w:rPr>
              <w:t>4.2</w:t>
            </w:r>
          </w:p>
          <w:p w14:paraId="4B6133BA" w14:textId="785C60D9" w:rsidR="0080075F" w:rsidRPr="005563C7" w:rsidRDefault="0080075F" w:rsidP="0080075F">
            <w:pPr>
              <w:numPr>
                <w:ilvl w:val="0"/>
                <w:numId w:val="6"/>
              </w:numPr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5563C7">
              <w:rPr>
                <w:rFonts w:asciiTheme="minorHAnsi" w:hAnsiTheme="minorHAnsi" w:cstheme="minorHAnsi"/>
                <w:bCs/>
                <w:sz w:val="20"/>
              </w:rPr>
              <w:t>Attention-getting techniques</w:t>
            </w:r>
            <w:r w:rsidR="000C09A5">
              <w:rPr>
                <w:rFonts w:asciiTheme="minorHAnsi" w:hAnsiTheme="minorHAnsi" w:cstheme="minorHAnsi"/>
                <w:bCs/>
                <w:sz w:val="20"/>
              </w:rPr>
              <w:t>4.2</w:t>
            </w:r>
          </w:p>
          <w:p w14:paraId="79D623CF" w14:textId="4D1C7A8F" w:rsidR="00A108C7" w:rsidRPr="00B055DD" w:rsidRDefault="00B055DD" w:rsidP="0080075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 w:rsidRPr="005563C7">
              <w:rPr>
                <w:rFonts w:asciiTheme="minorHAnsi" w:hAnsiTheme="minorHAnsi" w:cstheme="minorHAnsi"/>
                <w:bCs/>
                <w:sz w:val="20"/>
              </w:rPr>
              <w:t>Dealing with disruptions</w:t>
            </w:r>
            <w:r w:rsidR="00072BB7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0C09A5">
              <w:rPr>
                <w:rFonts w:asciiTheme="minorHAnsi" w:hAnsiTheme="minorHAnsi" w:cstheme="minorHAnsi"/>
                <w:bCs/>
                <w:sz w:val="20"/>
              </w:rPr>
              <w:t>4.3</w:t>
            </w:r>
          </w:p>
          <w:p w14:paraId="57641812" w14:textId="77777777" w:rsidR="00B055DD" w:rsidRDefault="006E5643" w:rsidP="0080075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Demonstrate knowledge of practical approaches to </w:t>
            </w:r>
            <w:r w:rsidR="00A420F5">
              <w:rPr>
                <w:rFonts w:asciiTheme="minorHAnsi" w:hAnsiTheme="minorHAnsi" w:cstheme="minorHAnsi"/>
                <w:sz w:val="20"/>
              </w:rPr>
              <w:t>manage challenging</w:t>
            </w:r>
            <w:r>
              <w:rPr>
                <w:rFonts w:asciiTheme="minorHAnsi" w:hAnsiTheme="minorHAnsi" w:cstheme="minorHAnsi"/>
                <w:sz w:val="20"/>
              </w:rPr>
              <w:t xml:space="preserve"> behaviou</w:t>
            </w:r>
            <w:r w:rsidR="000C09A5">
              <w:rPr>
                <w:rFonts w:asciiTheme="minorHAnsi" w:hAnsiTheme="minorHAnsi" w:cstheme="minorHAnsi"/>
                <w:sz w:val="20"/>
              </w:rPr>
              <w:t>r 4.3</w:t>
            </w:r>
          </w:p>
          <w:p w14:paraId="58F42DBA" w14:textId="52DC7C21" w:rsidR="00AB3A70" w:rsidRPr="00621531" w:rsidRDefault="00AB3A70" w:rsidP="0062153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47" w:type="dxa"/>
          </w:tcPr>
          <w:p w14:paraId="2A8B2452" w14:textId="77777777" w:rsidR="00F95A73" w:rsidRPr="009769EA" w:rsidRDefault="00F95A73" w:rsidP="0069713C">
            <w:pPr>
              <w:rPr>
                <w:rFonts w:ascii="Calibri" w:hAnsi="Calibri"/>
              </w:rPr>
            </w:pPr>
          </w:p>
        </w:tc>
      </w:tr>
      <w:tr w:rsidR="00E751C8" w:rsidRPr="009769EA" w14:paraId="3089825C" w14:textId="77777777" w:rsidTr="001A504C">
        <w:trPr>
          <w:trHeight w:val="344"/>
        </w:trPr>
        <w:tc>
          <w:tcPr>
            <w:tcW w:w="8217" w:type="dxa"/>
          </w:tcPr>
          <w:p w14:paraId="2D9CA311" w14:textId="77777777" w:rsidR="00E751C8" w:rsidRDefault="00567134" w:rsidP="00DB3DAD">
            <w:pPr>
              <w:pStyle w:val="Heading4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Assessing and recording learning</w:t>
            </w:r>
          </w:p>
          <w:p w14:paraId="1F43FC92" w14:textId="09ADA554" w:rsidR="00286D01" w:rsidRPr="00F274DE" w:rsidRDefault="008E7027" w:rsidP="00286D0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</w:rPr>
            </w:pPr>
            <w:r w:rsidRPr="00F274DE">
              <w:rPr>
                <w:rFonts w:asciiTheme="minorHAnsi" w:hAnsiTheme="minorHAnsi" w:cstheme="minorHAnsi"/>
                <w:sz w:val="20"/>
              </w:rPr>
              <w:t>Use of appropriate assessment</w:t>
            </w:r>
            <w:r w:rsidR="00610B73" w:rsidRPr="00F274DE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274DE" w:rsidRPr="00F274DE">
              <w:rPr>
                <w:rFonts w:asciiTheme="minorHAnsi" w:hAnsiTheme="minorHAnsi" w:cstheme="minorHAnsi"/>
                <w:sz w:val="20"/>
              </w:rPr>
              <w:t>aligned to</w:t>
            </w:r>
            <w:r w:rsidR="00610B73" w:rsidRPr="00F274DE">
              <w:rPr>
                <w:rFonts w:asciiTheme="minorHAnsi" w:hAnsiTheme="minorHAnsi" w:cstheme="minorHAnsi"/>
                <w:sz w:val="20"/>
              </w:rPr>
              <w:t xml:space="preserve"> learning objective </w:t>
            </w:r>
            <w:r w:rsidR="0099568B" w:rsidRPr="00F274DE">
              <w:rPr>
                <w:rFonts w:asciiTheme="minorHAnsi" w:hAnsiTheme="minorHAnsi" w:cstheme="minorHAnsi"/>
                <w:sz w:val="20"/>
              </w:rPr>
              <w:t>5</w:t>
            </w:r>
            <w:r w:rsidR="00610B73" w:rsidRPr="00F274DE">
              <w:rPr>
                <w:rFonts w:asciiTheme="minorHAnsi" w:hAnsiTheme="minorHAnsi" w:cstheme="minorHAnsi"/>
                <w:sz w:val="20"/>
              </w:rPr>
              <w:t>.1</w:t>
            </w:r>
          </w:p>
          <w:p w14:paraId="5EA2F875" w14:textId="5F5D016E" w:rsidR="00610B73" w:rsidRPr="00F274DE" w:rsidRDefault="00610B73" w:rsidP="00286D0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</w:rPr>
            </w:pPr>
            <w:r w:rsidRPr="00F274DE">
              <w:rPr>
                <w:rFonts w:asciiTheme="minorHAnsi" w:hAnsiTheme="minorHAnsi" w:cstheme="minorHAnsi"/>
                <w:sz w:val="20"/>
              </w:rPr>
              <w:t xml:space="preserve">Timely and appropriate feedback </w:t>
            </w:r>
            <w:r w:rsidR="0099568B" w:rsidRPr="00F274DE">
              <w:rPr>
                <w:rFonts w:asciiTheme="minorHAnsi" w:hAnsiTheme="minorHAnsi" w:cstheme="minorHAnsi"/>
                <w:sz w:val="20"/>
              </w:rPr>
              <w:t>during the lesson</w:t>
            </w:r>
            <w:r w:rsidR="00010107" w:rsidRPr="00F274DE">
              <w:rPr>
                <w:rFonts w:asciiTheme="minorHAnsi" w:hAnsiTheme="minorHAnsi" w:cstheme="minorHAnsi"/>
                <w:sz w:val="20"/>
              </w:rPr>
              <w:t>5</w:t>
            </w:r>
            <w:r w:rsidRPr="00F274DE">
              <w:rPr>
                <w:rFonts w:asciiTheme="minorHAnsi" w:hAnsiTheme="minorHAnsi" w:cstheme="minorHAnsi"/>
                <w:sz w:val="20"/>
              </w:rPr>
              <w:t>.2</w:t>
            </w:r>
          </w:p>
          <w:p w14:paraId="1EA68AC3" w14:textId="6C7EFC53" w:rsidR="00232534" w:rsidRPr="00286D01" w:rsidRDefault="00232534" w:rsidP="00286D01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1247" w:type="dxa"/>
          </w:tcPr>
          <w:p w14:paraId="762625EA" w14:textId="77777777" w:rsidR="00E751C8" w:rsidRPr="009769EA" w:rsidRDefault="00E751C8" w:rsidP="0069713C">
            <w:pPr>
              <w:rPr>
                <w:rFonts w:ascii="Calibri" w:hAnsi="Calibri"/>
              </w:rPr>
            </w:pPr>
          </w:p>
        </w:tc>
      </w:tr>
      <w:tr w:rsidR="00CF273F" w:rsidRPr="009769EA" w14:paraId="7474BC44" w14:textId="77777777" w:rsidTr="001A504C">
        <w:trPr>
          <w:trHeight w:val="2133"/>
        </w:trPr>
        <w:tc>
          <w:tcPr>
            <w:tcW w:w="8217" w:type="dxa"/>
          </w:tcPr>
          <w:p w14:paraId="6D6794B3" w14:textId="77777777" w:rsidR="00CF273F" w:rsidRPr="005563C7" w:rsidRDefault="00CF273F" w:rsidP="0069713C">
            <w:pPr>
              <w:pStyle w:val="BodyText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5563C7">
              <w:rPr>
                <w:rFonts w:asciiTheme="minorHAnsi" w:hAnsiTheme="minorHAnsi" w:cstheme="minorHAnsi"/>
                <w:b/>
                <w:bCs/>
              </w:rPr>
              <w:t>Catering for different levels in the classroom</w:t>
            </w:r>
          </w:p>
          <w:p w14:paraId="39C091E9" w14:textId="77777777" w:rsidR="00CF273F" w:rsidRPr="005563C7" w:rsidRDefault="00CF273F" w:rsidP="0069713C">
            <w:pPr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5563C7">
              <w:rPr>
                <w:rFonts w:asciiTheme="minorHAnsi" w:hAnsiTheme="minorHAnsi" w:cstheme="minorHAnsi"/>
                <w:bCs/>
                <w:sz w:val="20"/>
              </w:rPr>
              <w:t>Providing extension/enrichment</w:t>
            </w:r>
          </w:p>
          <w:p w14:paraId="2BAA6D4A" w14:textId="77777777" w:rsidR="00CF273F" w:rsidRPr="005563C7" w:rsidRDefault="00CF273F" w:rsidP="0069713C">
            <w:pPr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  <w:p w14:paraId="442F7AF6" w14:textId="77777777" w:rsidR="00CF273F" w:rsidRPr="005563C7" w:rsidRDefault="00CF273F" w:rsidP="0069713C">
            <w:pPr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5563C7">
              <w:rPr>
                <w:rFonts w:asciiTheme="minorHAnsi" w:hAnsiTheme="minorHAnsi" w:cstheme="minorHAnsi"/>
                <w:bCs/>
                <w:sz w:val="20"/>
              </w:rPr>
              <w:t>Attempt to cater for diverse abilities</w:t>
            </w:r>
          </w:p>
          <w:p w14:paraId="6C8D095B" w14:textId="77777777" w:rsidR="00CF273F" w:rsidRPr="005563C7" w:rsidRDefault="00CF273F" w:rsidP="0069713C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247" w:type="dxa"/>
          </w:tcPr>
          <w:p w14:paraId="79ACC7AA" w14:textId="77777777" w:rsidR="00CF273F" w:rsidRPr="009769EA" w:rsidRDefault="00CF273F" w:rsidP="0069713C">
            <w:pPr>
              <w:rPr>
                <w:rFonts w:ascii="Calibri" w:hAnsi="Calibri"/>
              </w:rPr>
            </w:pPr>
          </w:p>
        </w:tc>
      </w:tr>
      <w:tr w:rsidR="00CF273F" w:rsidRPr="009769EA" w14:paraId="495938D3" w14:textId="77777777" w:rsidTr="001A504C">
        <w:trPr>
          <w:trHeight w:val="1255"/>
        </w:trPr>
        <w:tc>
          <w:tcPr>
            <w:tcW w:w="8217" w:type="dxa"/>
          </w:tcPr>
          <w:p w14:paraId="3D67721E" w14:textId="77777777" w:rsidR="00CF273F" w:rsidRPr="009769EA" w:rsidRDefault="00CF273F" w:rsidP="0069713C">
            <w:pPr>
              <w:pStyle w:val="BodyText"/>
              <w:jc w:val="left"/>
              <w:rPr>
                <w:rFonts w:ascii="Calibri" w:hAnsi="Calibri"/>
                <w:b/>
                <w:bCs/>
              </w:rPr>
            </w:pPr>
            <w:r w:rsidRPr="009769EA">
              <w:rPr>
                <w:rFonts w:ascii="Calibri" w:hAnsi="Calibri"/>
                <w:b/>
                <w:bCs/>
              </w:rPr>
              <w:t xml:space="preserve">Comment on how the </w:t>
            </w:r>
            <w:r>
              <w:rPr>
                <w:rFonts w:ascii="Calibri" w:hAnsi="Calibri"/>
                <w:b/>
                <w:bCs/>
              </w:rPr>
              <w:t>preservice teacher related to students</w:t>
            </w:r>
          </w:p>
          <w:p w14:paraId="4491B4A7" w14:textId="77777777" w:rsidR="00CF273F" w:rsidRPr="009769EA" w:rsidRDefault="00CF273F" w:rsidP="0069713C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1247" w:type="dxa"/>
          </w:tcPr>
          <w:p w14:paraId="24CC36A6" w14:textId="77777777" w:rsidR="00CF273F" w:rsidRPr="009769EA" w:rsidRDefault="00CF273F" w:rsidP="0069713C">
            <w:pPr>
              <w:rPr>
                <w:rFonts w:ascii="Calibri" w:hAnsi="Calibri"/>
              </w:rPr>
            </w:pPr>
          </w:p>
        </w:tc>
      </w:tr>
      <w:tr w:rsidR="00CF273F" w:rsidRPr="009769EA" w14:paraId="1B9C382D" w14:textId="77777777" w:rsidTr="001A504C">
        <w:trPr>
          <w:trHeight w:val="1923"/>
        </w:trPr>
        <w:tc>
          <w:tcPr>
            <w:tcW w:w="8217" w:type="dxa"/>
          </w:tcPr>
          <w:p w14:paraId="7EE5CB2B" w14:textId="77777777" w:rsidR="00CF273F" w:rsidRPr="009769EA" w:rsidRDefault="00CF273F" w:rsidP="0069713C">
            <w:pPr>
              <w:pStyle w:val="BodyText"/>
              <w:jc w:val="left"/>
              <w:rPr>
                <w:rFonts w:ascii="Calibri" w:hAnsi="Calibri"/>
                <w:b/>
                <w:bCs/>
              </w:rPr>
            </w:pPr>
            <w:r w:rsidRPr="009769EA">
              <w:rPr>
                <w:rFonts w:ascii="Calibri" w:hAnsi="Calibri"/>
                <w:b/>
                <w:bCs/>
              </w:rPr>
              <w:t>Procedure</w:t>
            </w:r>
          </w:p>
          <w:p w14:paraId="50B02CA0" w14:textId="77777777" w:rsidR="00CF273F" w:rsidRPr="00742B13" w:rsidRDefault="00CF273F" w:rsidP="0069713C">
            <w:pPr>
              <w:pStyle w:val="BodyText"/>
              <w:numPr>
                <w:ilvl w:val="0"/>
                <w:numId w:val="4"/>
              </w:numPr>
              <w:spacing w:line="360" w:lineRule="auto"/>
              <w:jc w:val="left"/>
              <w:rPr>
                <w:rFonts w:ascii="Calibri" w:hAnsi="Calibri"/>
                <w:bCs/>
              </w:rPr>
            </w:pPr>
            <w:r w:rsidRPr="00742B13">
              <w:rPr>
                <w:rFonts w:ascii="Calibri" w:hAnsi="Calibri"/>
                <w:bCs/>
              </w:rPr>
              <w:t>Time management</w:t>
            </w:r>
          </w:p>
          <w:p w14:paraId="11ACE7A5" w14:textId="77777777" w:rsidR="00CF273F" w:rsidRPr="00742B13" w:rsidRDefault="00CF273F" w:rsidP="0069713C">
            <w:pPr>
              <w:pStyle w:val="BodyText"/>
              <w:numPr>
                <w:ilvl w:val="0"/>
                <w:numId w:val="4"/>
              </w:numPr>
              <w:jc w:val="left"/>
              <w:rPr>
                <w:rFonts w:ascii="Calibri" w:hAnsi="Calibri"/>
                <w:bCs/>
              </w:rPr>
            </w:pPr>
            <w:r w:rsidRPr="00742B13">
              <w:rPr>
                <w:rFonts w:ascii="Calibri" w:hAnsi="Calibri"/>
                <w:bCs/>
              </w:rPr>
              <w:t>Catering for early/late finishers</w:t>
            </w:r>
          </w:p>
          <w:p w14:paraId="313F5F89" w14:textId="77777777" w:rsidR="00CF273F" w:rsidRPr="00742B13" w:rsidRDefault="00CF273F" w:rsidP="0069713C">
            <w:pPr>
              <w:pStyle w:val="BodyText"/>
              <w:numPr>
                <w:ilvl w:val="0"/>
                <w:numId w:val="4"/>
              </w:numPr>
              <w:spacing w:line="360" w:lineRule="auto"/>
              <w:jc w:val="left"/>
              <w:rPr>
                <w:rFonts w:ascii="Calibri" w:hAnsi="Calibri"/>
                <w:bCs/>
              </w:rPr>
            </w:pPr>
            <w:r w:rsidRPr="00742B13">
              <w:rPr>
                <w:rFonts w:ascii="Calibri" w:hAnsi="Calibri"/>
                <w:bCs/>
              </w:rPr>
              <w:t>Teaching strategies</w:t>
            </w:r>
          </w:p>
          <w:p w14:paraId="6740E641" w14:textId="77777777" w:rsidR="00CF273F" w:rsidRDefault="00CF273F" w:rsidP="0069713C">
            <w:pPr>
              <w:pStyle w:val="BodyText"/>
              <w:numPr>
                <w:ilvl w:val="0"/>
                <w:numId w:val="4"/>
              </w:numPr>
              <w:jc w:val="left"/>
              <w:rPr>
                <w:rFonts w:ascii="Calibri" w:hAnsi="Calibri"/>
                <w:bCs/>
              </w:rPr>
            </w:pPr>
            <w:r w:rsidRPr="00742B13">
              <w:rPr>
                <w:rFonts w:ascii="Calibri" w:hAnsi="Calibri"/>
                <w:bCs/>
              </w:rPr>
              <w:t>Questioning techniques</w:t>
            </w:r>
          </w:p>
          <w:p w14:paraId="3FCE4380" w14:textId="77777777" w:rsidR="00CF273F" w:rsidRPr="00742B13" w:rsidRDefault="00CF273F" w:rsidP="0069713C">
            <w:pPr>
              <w:pStyle w:val="BodyText"/>
              <w:ind w:left="340"/>
              <w:jc w:val="left"/>
              <w:rPr>
                <w:rFonts w:ascii="Calibri" w:hAnsi="Calibri"/>
                <w:bCs/>
              </w:rPr>
            </w:pPr>
          </w:p>
          <w:p w14:paraId="670050F3" w14:textId="77777777" w:rsidR="00CF273F" w:rsidRPr="009769EA" w:rsidRDefault="00CF273F" w:rsidP="0069713C">
            <w:pPr>
              <w:pStyle w:val="BodyText"/>
              <w:numPr>
                <w:ilvl w:val="0"/>
                <w:numId w:val="4"/>
              </w:numPr>
              <w:spacing w:line="360" w:lineRule="auto"/>
              <w:jc w:val="left"/>
              <w:rPr>
                <w:rFonts w:ascii="Calibri" w:hAnsi="Calibri"/>
              </w:rPr>
            </w:pPr>
            <w:r w:rsidRPr="00742B13">
              <w:rPr>
                <w:rFonts w:ascii="Calibri" w:hAnsi="Calibri"/>
                <w:bCs/>
              </w:rPr>
              <w:lastRenderedPageBreak/>
              <w:t>Use of resources</w:t>
            </w:r>
          </w:p>
        </w:tc>
        <w:tc>
          <w:tcPr>
            <w:tcW w:w="1247" w:type="dxa"/>
          </w:tcPr>
          <w:p w14:paraId="122E771C" w14:textId="77777777" w:rsidR="00CF273F" w:rsidRPr="009769EA" w:rsidRDefault="00CF273F" w:rsidP="0069713C">
            <w:pPr>
              <w:rPr>
                <w:rFonts w:ascii="Calibri" w:hAnsi="Calibri"/>
              </w:rPr>
            </w:pPr>
          </w:p>
        </w:tc>
      </w:tr>
      <w:tr w:rsidR="00CF273F" w:rsidRPr="009769EA" w14:paraId="6E4AC8F4" w14:textId="77777777" w:rsidTr="001A504C">
        <w:trPr>
          <w:trHeight w:val="1923"/>
        </w:trPr>
        <w:tc>
          <w:tcPr>
            <w:tcW w:w="8217" w:type="dxa"/>
          </w:tcPr>
          <w:p w14:paraId="5323E95E" w14:textId="77777777" w:rsidR="00CF273F" w:rsidRPr="009769EA" w:rsidRDefault="00CF273F" w:rsidP="0069713C">
            <w:pPr>
              <w:pStyle w:val="BodyText"/>
              <w:rPr>
                <w:rFonts w:ascii="Calibri" w:hAnsi="Calibri"/>
                <w:b/>
                <w:bCs/>
              </w:rPr>
            </w:pPr>
            <w:r w:rsidRPr="009769EA">
              <w:rPr>
                <w:rFonts w:ascii="Calibri" w:hAnsi="Calibri"/>
                <w:b/>
                <w:bCs/>
              </w:rPr>
              <w:t>Assessment</w:t>
            </w:r>
          </w:p>
          <w:p w14:paraId="23BC9EE1" w14:textId="77777777" w:rsidR="00CF273F" w:rsidRPr="00742B13" w:rsidRDefault="00CF273F" w:rsidP="0069713C">
            <w:pPr>
              <w:pStyle w:val="BodyText"/>
              <w:numPr>
                <w:ilvl w:val="0"/>
                <w:numId w:val="5"/>
              </w:numPr>
              <w:jc w:val="left"/>
              <w:rPr>
                <w:rFonts w:ascii="Calibri" w:hAnsi="Calibri"/>
                <w:bCs/>
              </w:rPr>
            </w:pPr>
            <w:r w:rsidRPr="00742B13">
              <w:rPr>
                <w:rFonts w:ascii="Calibri" w:hAnsi="Calibri"/>
                <w:bCs/>
              </w:rPr>
              <w:t>Linking outcomes to assessment</w:t>
            </w:r>
          </w:p>
          <w:p w14:paraId="1627EE84" w14:textId="77777777" w:rsidR="00CF273F" w:rsidRPr="00742B13" w:rsidRDefault="00CF273F" w:rsidP="0069713C">
            <w:pPr>
              <w:pStyle w:val="BodyText"/>
              <w:numPr>
                <w:ilvl w:val="0"/>
                <w:numId w:val="5"/>
              </w:numPr>
              <w:jc w:val="left"/>
              <w:rPr>
                <w:rFonts w:ascii="Calibri" w:hAnsi="Calibri"/>
                <w:bCs/>
              </w:rPr>
            </w:pPr>
            <w:r w:rsidRPr="00742B13">
              <w:rPr>
                <w:rFonts w:ascii="Calibri" w:hAnsi="Calibri"/>
                <w:bCs/>
              </w:rPr>
              <w:t>Appropriate assessment tasks</w:t>
            </w:r>
          </w:p>
          <w:p w14:paraId="14F5EA17" w14:textId="77777777" w:rsidR="00CF273F" w:rsidRPr="009769EA" w:rsidRDefault="00CF273F" w:rsidP="0069713C">
            <w:pPr>
              <w:pStyle w:val="BodyText"/>
              <w:numPr>
                <w:ilvl w:val="0"/>
                <w:numId w:val="5"/>
              </w:numPr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bCs/>
              </w:rPr>
              <w:t>Preservice t</w:t>
            </w:r>
            <w:r w:rsidRPr="00742B13">
              <w:rPr>
                <w:rFonts w:ascii="Calibri" w:hAnsi="Calibri"/>
                <w:bCs/>
              </w:rPr>
              <w:t>eacher’s evaluation and reflection</w:t>
            </w:r>
            <w:r w:rsidRPr="00742B13">
              <w:rPr>
                <w:rFonts w:ascii="Calibri" w:hAnsi="Calibri"/>
              </w:rPr>
              <w:t>.</w:t>
            </w:r>
          </w:p>
        </w:tc>
        <w:tc>
          <w:tcPr>
            <w:tcW w:w="1247" w:type="dxa"/>
          </w:tcPr>
          <w:p w14:paraId="3922274F" w14:textId="77777777" w:rsidR="00CF273F" w:rsidRPr="009769EA" w:rsidRDefault="00CF273F" w:rsidP="0069713C">
            <w:pPr>
              <w:rPr>
                <w:rFonts w:ascii="Calibri" w:hAnsi="Calibri"/>
              </w:rPr>
            </w:pPr>
          </w:p>
        </w:tc>
      </w:tr>
      <w:tr w:rsidR="00CF273F" w:rsidRPr="009769EA" w14:paraId="1B5C2128" w14:textId="77777777" w:rsidTr="0069713C">
        <w:trPr>
          <w:cantSplit/>
          <w:trHeight w:val="1567"/>
        </w:trPr>
        <w:tc>
          <w:tcPr>
            <w:tcW w:w="9464" w:type="dxa"/>
            <w:gridSpan w:val="2"/>
          </w:tcPr>
          <w:p w14:paraId="460C2EE1" w14:textId="77777777" w:rsidR="00CF273F" w:rsidRPr="009769EA" w:rsidRDefault="00CF273F" w:rsidP="0069713C">
            <w:pPr>
              <w:jc w:val="left"/>
              <w:rPr>
                <w:rFonts w:ascii="Calibri" w:hAnsi="Calibri"/>
                <w:b/>
                <w:bCs/>
              </w:rPr>
            </w:pPr>
            <w:r w:rsidRPr="009769EA">
              <w:rPr>
                <w:rFonts w:ascii="Calibri" w:hAnsi="Calibri"/>
                <w:b/>
                <w:bCs/>
              </w:rPr>
              <w:t>Conclusion:</w:t>
            </w:r>
          </w:p>
          <w:p w14:paraId="5C6F397D" w14:textId="77777777" w:rsidR="00CF273F" w:rsidRPr="009769EA" w:rsidRDefault="00CF273F" w:rsidP="0069713C">
            <w:pPr>
              <w:rPr>
                <w:rFonts w:ascii="Calibri" w:hAnsi="Calibri"/>
              </w:rPr>
            </w:pPr>
          </w:p>
          <w:p w14:paraId="31FD62C0" w14:textId="77777777" w:rsidR="00CF273F" w:rsidRPr="009769EA" w:rsidRDefault="00CF273F" w:rsidP="0069713C">
            <w:pPr>
              <w:rPr>
                <w:rFonts w:ascii="Calibri" w:hAnsi="Calibri"/>
              </w:rPr>
            </w:pPr>
          </w:p>
          <w:p w14:paraId="60C240A1" w14:textId="77777777" w:rsidR="00CF273F" w:rsidRDefault="00CF273F" w:rsidP="0069713C">
            <w:pPr>
              <w:rPr>
                <w:rFonts w:ascii="Calibri" w:hAnsi="Calibri"/>
                <w:b/>
                <w:bCs/>
              </w:rPr>
            </w:pPr>
          </w:p>
          <w:p w14:paraId="17365B60" w14:textId="77777777" w:rsidR="00CF273F" w:rsidRPr="009769EA" w:rsidRDefault="00CF273F" w:rsidP="0069713C">
            <w:pPr>
              <w:rPr>
                <w:rFonts w:ascii="Calibri" w:hAnsi="Calibri"/>
                <w:b/>
                <w:bCs/>
              </w:rPr>
            </w:pPr>
            <w:r w:rsidRPr="009769EA">
              <w:rPr>
                <w:rFonts w:ascii="Calibri" w:hAnsi="Calibri"/>
                <w:b/>
                <w:bCs/>
              </w:rPr>
              <w:t>Signed:</w:t>
            </w:r>
          </w:p>
        </w:tc>
      </w:tr>
    </w:tbl>
    <w:p w14:paraId="72EADCDA" w14:textId="77777777" w:rsidR="009120FB" w:rsidRDefault="009120FB">
      <w:pPr>
        <w:rPr>
          <w:lang w:val="en-US"/>
        </w:rPr>
      </w:pPr>
    </w:p>
    <w:p w14:paraId="4A0C0718" w14:textId="77777777" w:rsidR="003D50A7" w:rsidRDefault="003D50A7">
      <w:pPr>
        <w:rPr>
          <w:lang w:val="en-US"/>
        </w:rPr>
      </w:pPr>
    </w:p>
    <w:p w14:paraId="534360DB" w14:textId="03C3ECBA" w:rsidR="00721C2A" w:rsidRDefault="00721C2A">
      <w:pPr>
        <w:spacing w:after="200" w:line="276" w:lineRule="auto"/>
        <w:jc w:val="left"/>
        <w:rPr>
          <w:lang w:val="en-US"/>
        </w:rPr>
      </w:pPr>
      <w:r>
        <w:rPr>
          <w:lang w:val="en-US"/>
        </w:rPr>
        <w:t>Management checklist</w:t>
      </w:r>
    </w:p>
    <w:p w14:paraId="2A69AB28" w14:textId="77777777" w:rsidR="00721C2A" w:rsidRDefault="00721C2A">
      <w:pPr>
        <w:spacing w:after="200" w:line="276" w:lineRule="auto"/>
        <w:jc w:val="left"/>
        <w:rPr>
          <w:lang w:val="en-US"/>
        </w:rPr>
      </w:pPr>
    </w:p>
    <w:p w14:paraId="1DE3914A" w14:textId="0E5D3FEA" w:rsidR="00C66691" w:rsidRDefault="00C66691">
      <w:pPr>
        <w:spacing w:after="200" w:line="276" w:lineRule="auto"/>
        <w:jc w:val="left"/>
        <w:rPr>
          <w:lang w:val="en-US"/>
        </w:rPr>
      </w:pPr>
      <w:r>
        <w:rPr>
          <w:lang w:val="en-US"/>
        </w:rPr>
        <w:br w:type="page"/>
      </w:r>
    </w:p>
    <w:p w14:paraId="08F5E5CA" w14:textId="77777777" w:rsidR="00721C2A" w:rsidRDefault="00721C2A">
      <w:pPr>
        <w:spacing w:after="200" w:line="276" w:lineRule="auto"/>
        <w:jc w:val="left"/>
        <w:rPr>
          <w:b/>
          <w:lang w:val="en-US"/>
        </w:rPr>
      </w:pPr>
    </w:p>
    <w:p w14:paraId="31CA6AFF" w14:textId="77777777" w:rsidR="003D50A7" w:rsidRDefault="003D50A7" w:rsidP="00D9473F">
      <w:pPr>
        <w:pStyle w:val="Heading4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50A7" w:rsidRPr="00F124F6" w14:paraId="20A47A6D" w14:textId="77777777" w:rsidTr="003D50A7">
        <w:tc>
          <w:tcPr>
            <w:tcW w:w="4508" w:type="dxa"/>
          </w:tcPr>
          <w:p w14:paraId="2E284B48" w14:textId="77777777" w:rsidR="00E9684A" w:rsidRPr="005E6F15" w:rsidRDefault="00E9684A" w:rsidP="00D9473F">
            <w:pPr>
              <w:pStyle w:val="Heading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5E6F1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Practice</w:t>
            </w:r>
          </w:p>
          <w:p w14:paraId="0FEC86BB" w14:textId="63DCF177" w:rsidR="005E6F15" w:rsidRPr="005E6F15" w:rsidRDefault="005E6F15" w:rsidP="005E6F15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508" w:type="dxa"/>
          </w:tcPr>
          <w:p w14:paraId="7FF97904" w14:textId="34752137" w:rsidR="003D50A7" w:rsidRPr="005E6F15" w:rsidRDefault="00632B7C" w:rsidP="00D9473F">
            <w:pPr>
              <w:pStyle w:val="Heading4"/>
              <w:rPr>
                <w:rFonts w:asciiTheme="minorHAnsi" w:hAnsiTheme="minorHAnsi" w:cstheme="minorHAnsi"/>
                <w:sz w:val="28"/>
                <w:szCs w:val="28"/>
                <w:lang w:val="en-US"/>
              </w:rPr>
            </w:pPr>
            <w:r w:rsidRPr="005E6F15">
              <w:rPr>
                <w:rFonts w:asciiTheme="minorHAnsi" w:hAnsiTheme="minorHAnsi" w:cstheme="minorHAnsi"/>
                <w:sz w:val="28"/>
                <w:szCs w:val="28"/>
                <w:lang w:val="en-US"/>
              </w:rPr>
              <w:t>Synonyms</w:t>
            </w:r>
          </w:p>
        </w:tc>
      </w:tr>
      <w:tr w:rsidR="003D50A7" w:rsidRPr="00F124F6" w14:paraId="71191806" w14:textId="77777777" w:rsidTr="003D50A7">
        <w:tc>
          <w:tcPr>
            <w:tcW w:w="4508" w:type="dxa"/>
          </w:tcPr>
          <w:p w14:paraId="60F977B2" w14:textId="5AB99CFA" w:rsidR="003D50A7" w:rsidRPr="003B6C5D" w:rsidRDefault="00E9684A" w:rsidP="00C66691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0"/>
                <w:lang w:val="en-US"/>
              </w:rPr>
              <w:t>Token economy</w:t>
            </w:r>
          </w:p>
        </w:tc>
        <w:tc>
          <w:tcPr>
            <w:tcW w:w="4508" w:type="dxa"/>
          </w:tcPr>
          <w:p w14:paraId="5D71C82C" w14:textId="4060CCE2" w:rsidR="003D50A7" w:rsidRPr="003B6C5D" w:rsidRDefault="008A153E" w:rsidP="00D9473F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3"/>
                <w:szCs w:val="23"/>
              </w:rPr>
              <w:t>points systems, token reinforcers/reinforcement, incentives, rewards, positive reinforcers/ reinforcement</w:t>
            </w:r>
          </w:p>
        </w:tc>
      </w:tr>
      <w:tr w:rsidR="003D50A7" w:rsidRPr="00F124F6" w14:paraId="059ECF9A" w14:textId="77777777" w:rsidTr="003D50A7">
        <w:tc>
          <w:tcPr>
            <w:tcW w:w="4508" w:type="dxa"/>
          </w:tcPr>
          <w:p w14:paraId="6ABB886D" w14:textId="69185113" w:rsidR="003D50A7" w:rsidRPr="003B6C5D" w:rsidRDefault="003B6C5D" w:rsidP="00C66691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</w:rPr>
              <w:t>F</w:t>
            </w:r>
            <w:r w:rsidR="008F75BC" w:rsidRPr="003B6C5D">
              <w:rPr>
                <w:rFonts w:asciiTheme="minorHAnsi" w:hAnsiTheme="minorHAnsi" w:cstheme="minorHAnsi"/>
                <w:sz w:val="20"/>
              </w:rPr>
              <w:t>orming and establishing classroom rules</w:t>
            </w:r>
          </w:p>
        </w:tc>
        <w:tc>
          <w:tcPr>
            <w:tcW w:w="4508" w:type="dxa"/>
          </w:tcPr>
          <w:p w14:paraId="376DAD51" w14:textId="52495F61" w:rsidR="003D50A7" w:rsidRPr="003B6C5D" w:rsidRDefault="008A153E" w:rsidP="00D9473F">
            <w:pPr>
              <w:tabs>
                <w:tab w:val="left" w:pos="1212"/>
              </w:tabs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3"/>
                <w:szCs w:val="23"/>
              </w:rPr>
              <w:t>expectations, rights and responsibilities, code of conduct, guidelines, class goals, class structure</w:t>
            </w:r>
          </w:p>
        </w:tc>
      </w:tr>
      <w:tr w:rsidR="003D50A7" w:rsidRPr="00F124F6" w14:paraId="2E30A8E2" w14:textId="77777777" w:rsidTr="003D50A7">
        <w:tc>
          <w:tcPr>
            <w:tcW w:w="4508" w:type="dxa"/>
          </w:tcPr>
          <w:p w14:paraId="388EEBE3" w14:textId="3057D235" w:rsidR="003D50A7" w:rsidRPr="003B6C5D" w:rsidRDefault="003B6C5D" w:rsidP="00C66691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</w:rPr>
              <w:t>P</w:t>
            </w:r>
            <w:r w:rsidR="008F75BC" w:rsidRPr="003B6C5D">
              <w:rPr>
                <w:rFonts w:asciiTheme="minorHAnsi" w:hAnsiTheme="minorHAnsi" w:cstheme="minorHAnsi"/>
                <w:sz w:val="20"/>
              </w:rPr>
              <w:t>r</w:t>
            </w:r>
            <w:r w:rsidR="00320532" w:rsidRPr="003B6C5D">
              <w:rPr>
                <w:rFonts w:asciiTheme="minorHAnsi" w:hAnsiTheme="minorHAnsi" w:cstheme="minorHAnsi"/>
                <w:sz w:val="20"/>
              </w:rPr>
              <w:t>aise</w:t>
            </w:r>
            <w:r w:rsidR="008F75BC" w:rsidRPr="003B6C5D">
              <w:rPr>
                <w:rFonts w:asciiTheme="minorHAnsi" w:hAnsiTheme="minorHAnsi" w:cstheme="minorHAnsi"/>
                <w:sz w:val="20"/>
              </w:rPr>
              <w:t>, encouragement, positive feedback</w:t>
            </w:r>
          </w:p>
        </w:tc>
        <w:tc>
          <w:tcPr>
            <w:tcW w:w="4508" w:type="dxa"/>
          </w:tcPr>
          <w:p w14:paraId="5DFC2BFE" w14:textId="6800F392" w:rsidR="003D50A7" w:rsidRPr="003B6C5D" w:rsidRDefault="008A153E" w:rsidP="00D9473F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3"/>
                <w:szCs w:val="23"/>
              </w:rPr>
              <w:t>acknowledgement, positive reinforcement, positive progress cues</w:t>
            </w:r>
          </w:p>
        </w:tc>
      </w:tr>
      <w:tr w:rsidR="003D50A7" w:rsidRPr="00F124F6" w14:paraId="7D8A6723" w14:textId="77777777" w:rsidTr="003D50A7">
        <w:tc>
          <w:tcPr>
            <w:tcW w:w="4508" w:type="dxa"/>
          </w:tcPr>
          <w:p w14:paraId="1BCBB860" w14:textId="21F36DB9" w:rsidR="003D50A7" w:rsidRPr="003B6C5D" w:rsidRDefault="00D02DFD" w:rsidP="00C66691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0"/>
              </w:rPr>
              <w:t xml:space="preserve">individual behaviour contracts </w:t>
            </w:r>
          </w:p>
        </w:tc>
        <w:tc>
          <w:tcPr>
            <w:tcW w:w="4508" w:type="dxa"/>
          </w:tcPr>
          <w:p w14:paraId="716CFF48" w14:textId="24E2262E" w:rsidR="003D50A7" w:rsidRPr="003B6C5D" w:rsidRDefault="00EF2541" w:rsidP="00D9473F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3"/>
                <w:szCs w:val="23"/>
              </w:rPr>
              <w:t>contracts, contingency contracts, formal agreements</w:t>
            </w:r>
          </w:p>
        </w:tc>
      </w:tr>
      <w:tr w:rsidR="00320532" w:rsidRPr="00F124F6" w14:paraId="0E2039DA" w14:textId="77777777" w:rsidTr="003D50A7">
        <w:tc>
          <w:tcPr>
            <w:tcW w:w="4508" w:type="dxa"/>
          </w:tcPr>
          <w:p w14:paraId="3783E033" w14:textId="7E4B6795" w:rsidR="00320532" w:rsidRPr="003B6C5D" w:rsidRDefault="003B6C5D" w:rsidP="00C66691">
            <w:pPr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</w:t>
            </w:r>
            <w:r w:rsidR="00320532" w:rsidRPr="003B6C5D">
              <w:rPr>
                <w:rFonts w:asciiTheme="minorHAnsi" w:hAnsiTheme="minorHAnsi" w:cstheme="minorHAnsi"/>
                <w:sz w:val="20"/>
              </w:rPr>
              <w:t>ltering classroom structure / environment</w:t>
            </w:r>
          </w:p>
        </w:tc>
        <w:tc>
          <w:tcPr>
            <w:tcW w:w="4508" w:type="dxa"/>
          </w:tcPr>
          <w:p w14:paraId="593CD766" w14:textId="3DC6208D" w:rsidR="00320532" w:rsidRPr="003B6C5D" w:rsidRDefault="00EF2541" w:rsidP="00D9473F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3"/>
                <w:szCs w:val="23"/>
              </w:rPr>
              <w:t>environment, seating, furniture, room arrangement, classroom arrangement, organisation of the learning environment</w:t>
            </w:r>
          </w:p>
        </w:tc>
      </w:tr>
      <w:tr w:rsidR="003D50A7" w:rsidRPr="00F124F6" w14:paraId="506A1D70" w14:textId="77777777" w:rsidTr="003D50A7">
        <w:tc>
          <w:tcPr>
            <w:tcW w:w="4508" w:type="dxa"/>
          </w:tcPr>
          <w:p w14:paraId="41A39ED4" w14:textId="0008169C" w:rsidR="003D50A7" w:rsidRPr="003B6C5D" w:rsidRDefault="00D02DFD" w:rsidP="00C66691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0"/>
                <w:lang w:val="en-US"/>
              </w:rPr>
              <w:t>Studen</w:t>
            </w:r>
            <w:r w:rsidR="00320532" w:rsidRPr="003B6C5D">
              <w:rPr>
                <w:rFonts w:asciiTheme="minorHAnsi" w:hAnsiTheme="minorHAnsi" w:cstheme="minorHAnsi"/>
                <w:sz w:val="20"/>
                <w:lang w:val="en-US"/>
              </w:rPr>
              <w:t>t</w:t>
            </w:r>
            <w:r w:rsidRPr="003B6C5D">
              <w:rPr>
                <w:rFonts w:asciiTheme="minorHAnsi" w:hAnsiTheme="minorHAnsi" w:cstheme="minorHAnsi"/>
                <w:sz w:val="20"/>
                <w:lang w:val="en-US"/>
              </w:rPr>
              <w:t xml:space="preserve"> Self-mo</w:t>
            </w:r>
            <w:r w:rsidR="00632B7C" w:rsidRPr="003B6C5D">
              <w:rPr>
                <w:rFonts w:asciiTheme="minorHAnsi" w:hAnsiTheme="minorHAnsi" w:cstheme="minorHAnsi"/>
                <w:sz w:val="20"/>
                <w:lang w:val="en-US"/>
              </w:rPr>
              <w:t>n</w:t>
            </w:r>
            <w:r w:rsidRPr="003B6C5D">
              <w:rPr>
                <w:rFonts w:asciiTheme="minorHAnsi" w:hAnsiTheme="minorHAnsi" w:cstheme="minorHAnsi"/>
                <w:sz w:val="20"/>
                <w:lang w:val="en-US"/>
              </w:rPr>
              <w:t>itoring and evaluations sy</w:t>
            </w:r>
            <w:r w:rsidR="00632B7C" w:rsidRPr="003B6C5D">
              <w:rPr>
                <w:rFonts w:asciiTheme="minorHAnsi" w:hAnsiTheme="minorHAnsi" w:cstheme="minorHAnsi"/>
                <w:sz w:val="20"/>
                <w:lang w:val="en-US"/>
              </w:rPr>
              <w:t>s</w:t>
            </w:r>
            <w:r w:rsidRPr="003B6C5D">
              <w:rPr>
                <w:rFonts w:asciiTheme="minorHAnsi" w:hAnsiTheme="minorHAnsi" w:cstheme="minorHAnsi"/>
                <w:sz w:val="20"/>
                <w:lang w:val="en-US"/>
              </w:rPr>
              <w:t>tems</w:t>
            </w:r>
          </w:p>
        </w:tc>
        <w:tc>
          <w:tcPr>
            <w:tcW w:w="4508" w:type="dxa"/>
          </w:tcPr>
          <w:p w14:paraId="3D110142" w14:textId="013A5751" w:rsidR="003D50A7" w:rsidRPr="003B6C5D" w:rsidRDefault="0022645E" w:rsidP="00D9473F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3"/>
                <w:szCs w:val="23"/>
              </w:rPr>
              <w:t xml:space="preserve">self-evaluation, self-management </w:t>
            </w:r>
          </w:p>
        </w:tc>
      </w:tr>
      <w:tr w:rsidR="003D50A7" w:rsidRPr="00F124F6" w14:paraId="26E500C8" w14:textId="77777777" w:rsidTr="003D50A7">
        <w:tc>
          <w:tcPr>
            <w:tcW w:w="4508" w:type="dxa"/>
          </w:tcPr>
          <w:p w14:paraId="11F83113" w14:textId="3A75E83A" w:rsidR="003D50A7" w:rsidRPr="003B6C5D" w:rsidRDefault="00D02DFD" w:rsidP="00C66691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0"/>
                <w:lang w:val="en-US"/>
              </w:rPr>
              <w:t>Group contingency (whole class incentives)</w:t>
            </w:r>
          </w:p>
        </w:tc>
        <w:tc>
          <w:tcPr>
            <w:tcW w:w="4508" w:type="dxa"/>
          </w:tcPr>
          <w:p w14:paraId="797F6224" w14:textId="4A8FE888" w:rsidR="003D50A7" w:rsidRPr="003B6C5D" w:rsidRDefault="00032A92" w:rsidP="00D9473F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3"/>
                <w:szCs w:val="23"/>
              </w:rPr>
              <w:t>group positive reinforcement, group rewards or incentives, group contracts</w:t>
            </w:r>
          </w:p>
        </w:tc>
      </w:tr>
      <w:tr w:rsidR="003D50A7" w:rsidRPr="00F124F6" w14:paraId="78AB25F3" w14:textId="77777777" w:rsidTr="003D50A7">
        <w:tc>
          <w:tcPr>
            <w:tcW w:w="4508" w:type="dxa"/>
          </w:tcPr>
          <w:p w14:paraId="3A5BBC51" w14:textId="3DCA6E1C" w:rsidR="003D50A7" w:rsidRPr="003B6C5D" w:rsidRDefault="00F124F6" w:rsidP="00C66691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0"/>
                <w:lang w:val="en-US"/>
              </w:rPr>
              <w:t>Time-out f</w:t>
            </w:r>
            <w:r w:rsidR="00632B7C" w:rsidRPr="003B6C5D">
              <w:rPr>
                <w:rFonts w:asciiTheme="minorHAnsi" w:hAnsiTheme="minorHAnsi" w:cstheme="minorHAnsi"/>
                <w:sz w:val="20"/>
                <w:lang w:val="en-US"/>
              </w:rPr>
              <w:t>ro</w:t>
            </w:r>
            <w:r w:rsidRPr="003B6C5D">
              <w:rPr>
                <w:rFonts w:asciiTheme="minorHAnsi" w:hAnsiTheme="minorHAnsi" w:cstheme="minorHAnsi"/>
                <w:sz w:val="20"/>
                <w:lang w:val="en-US"/>
              </w:rPr>
              <w:t>m positive reinforcem</w:t>
            </w:r>
            <w:r w:rsidR="00632B7C" w:rsidRPr="003B6C5D">
              <w:rPr>
                <w:rFonts w:asciiTheme="minorHAnsi" w:hAnsiTheme="minorHAnsi" w:cstheme="minorHAnsi"/>
                <w:sz w:val="20"/>
                <w:lang w:val="en-US"/>
              </w:rPr>
              <w:t>e</w:t>
            </w:r>
            <w:r w:rsidRPr="003B6C5D">
              <w:rPr>
                <w:rFonts w:asciiTheme="minorHAnsi" w:hAnsiTheme="minorHAnsi" w:cstheme="minorHAnsi"/>
                <w:sz w:val="20"/>
                <w:lang w:val="en-US"/>
              </w:rPr>
              <w:t>nt</w:t>
            </w:r>
          </w:p>
        </w:tc>
        <w:tc>
          <w:tcPr>
            <w:tcW w:w="4508" w:type="dxa"/>
          </w:tcPr>
          <w:p w14:paraId="6C544A16" w14:textId="024C65D7" w:rsidR="003D50A7" w:rsidRPr="003B6C5D" w:rsidRDefault="00032A92" w:rsidP="00D9473F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3"/>
                <w:szCs w:val="23"/>
              </w:rPr>
              <w:t>exclusion, time-away, seclusion</w:t>
            </w:r>
          </w:p>
        </w:tc>
      </w:tr>
      <w:tr w:rsidR="003D50A7" w:rsidRPr="00F124F6" w14:paraId="5C510608" w14:textId="77777777" w:rsidTr="003D50A7">
        <w:tc>
          <w:tcPr>
            <w:tcW w:w="4508" w:type="dxa"/>
          </w:tcPr>
          <w:p w14:paraId="58DBD423" w14:textId="0A42ACB0" w:rsidR="003D50A7" w:rsidRPr="003B6C5D" w:rsidRDefault="00F124F6" w:rsidP="00C66691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0"/>
                <w:lang w:val="en-US"/>
              </w:rPr>
              <w:t>Teacher physical proximity/mobility</w:t>
            </w:r>
          </w:p>
        </w:tc>
        <w:tc>
          <w:tcPr>
            <w:tcW w:w="4508" w:type="dxa"/>
          </w:tcPr>
          <w:p w14:paraId="04661C1C" w14:textId="3C3D89AF" w:rsidR="003D50A7" w:rsidRPr="003B6C5D" w:rsidRDefault="003B6C5D" w:rsidP="00D9473F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3"/>
                <w:szCs w:val="23"/>
              </w:rPr>
              <w:t>t</w:t>
            </w:r>
            <w:r w:rsidR="000427D2" w:rsidRPr="003B6C5D">
              <w:rPr>
                <w:rFonts w:asciiTheme="minorHAnsi" w:hAnsiTheme="minorHAnsi" w:cstheme="minorHAnsi"/>
                <w:sz w:val="23"/>
                <w:szCs w:val="23"/>
              </w:rPr>
              <w:t>eacher movement, circulation, proximity control, teacher active supervision, non-verbal messages</w:t>
            </w:r>
          </w:p>
        </w:tc>
      </w:tr>
      <w:tr w:rsidR="003D50A7" w:rsidRPr="00F124F6" w14:paraId="4E29B46A" w14:textId="77777777" w:rsidTr="003D50A7">
        <w:tc>
          <w:tcPr>
            <w:tcW w:w="4508" w:type="dxa"/>
          </w:tcPr>
          <w:p w14:paraId="2B615306" w14:textId="43EFEC67" w:rsidR="003D50A7" w:rsidRPr="003B6C5D" w:rsidRDefault="00F124F6" w:rsidP="00C66691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0"/>
                <w:lang w:val="en-US"/>
              </w:rPr>
              <w:t>Devising</w:t>
            </w:r>
            <w:r w:rsidR="008C79D0" w:rsidRPr="003B6C5D">
              <w:rPr>
                <w:rFonts w:asciiTheme="minorHAnsi" w:hAnsiTheme="minorHAnsi" w:cstheme="minorHAnsi"/>
                <w:sz w:val="20"/>
                <w:lang w:val="en-US"/>
              </w:rPr>
              <w:t xml:space="preserve"> and teaching class routines</w:t>
            </w:r>
          </w:p>
        </w:tc>
        <w:tc>
          <w:tcPr>
            <w:tcW w:w="4508" w:type="dxa"/>
          </w:tcPr>
          <w:p w14:paraId="4FBAD928" w14:textId="01C2BF18" w:rsidR="003D50A7" w:rsidRPr="003B6C5D" w:rsidRDefault="00443C93" w:rsidP="00D9473F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3"/>
                <w:szCs w:val="23"/>
              </w:rPr>
              <w:t>procedures, expectations</w:t>
            </w:r>
          </w:p>
        </w:tc>
      </w:tr>
      <w:tr w:rsidR="003D50A7" w:rsidRPr="00F124F6" w14:paraId="7BC24983" w14:textId="77777777" w:rsidTr="003D50A7">
        <w:tc>
          <w:tcPr>
            <w:tcW w:w="4508" w:type="dxa"/>
          </w:tcPr>
          <w:p w14:paraId="30FB1B07" w14:textId="362CFFA9" w:rsidR="003D50A7" w:rsidRPr="003B6C5D" w:rsidRDefault="008C79D0" w:rsidP="00C66691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0"/>
                <w:lang w:val="en-US"/>
              </w:rPr>
              <w:t>Tactical/planned ignoring</w:t>
            </w:r>
          </w:p>
        </w:tc>
        <w:tc>
          <w:tcPr>
            <w:tcW w:w="4508" w:type="dxa"/>
          </w:tcPr>
          <w:p w14:paraId="2C48B130" w14:textId="3FB0CF84" w:rsidR="003D50A7" w:rsidRPr="003B6C5D" w:rsidRDefault="00037CAF" w:rsidP="00D9473F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3"/>
                <w:szCs w:val="23"/>
              </w:rPr>
              <w:t>ignoring, extinction, mild punishment, withholding rewards, dealing with attention-seeking</w:t>
            </w:r>
          </w:p>
        </w:tc>
      </w:tr>
      <w:tr w:rsidR="003D50A7" w:rsidRPr="00F124F6" w14:paraId="22BE94EA" w14:textId="77777777" w:rsidTr="003D50A7">
        <w:tc>
          <w:tcPr>
            <w:tcW w:w="4508" w:type="dxa"/>
          </w:tcPr>
          <w:p w14:paraId="678B26F1" w14:textId="293A16E9" w:rsidR="003D50A7" w:rsidRPr="003B6C5D" w:rsidRDefault="008C79D0" w:rsidP="00C66691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0"/>
                <w:lang w:val="en-US"/>
              </w:rPr>
              <w:t xml:space="preserve">Communicating clear </w:t>
            </w:r>
            <w:proofErr w:type="spellStart"/>
            <w:r w:rsidR="001D5B1A" w:rsidRPr="003B6C5D">
              <w:rPr>
                <w:rFonts w:asciiTheme="minorHAnsi" w:hAnsiTheme="minorHAnsi" w:cstheme="minorHAnsi"/>
                <w:sz w:val="20"/>
                <w:lang w:val="en-US"/>
              </w:rPr>
              <w:t>behavi</w:t>
            </w:r>
            <w:r w:rsidR="00632B7C" w:rsidRPr="003B6C5D">
              <w:rPr>
                <w:rFonts w:asciiTheme="minorHAnsi" w:hAnsiTheme="minorHAnsi" w:cstheme="minorHAnsi"/>
                <w:sz w:val="20"/>
                <w:lang w:val="en-US"/>
              </w:rPr>
              <w:t>ou</w:t>
            </w:r>
            <w:r w:rsidR="001D5B1A" w:rsidRPr="003B6C5D">
              <w:rPr>
                <w:rFonts w:asciiTheme="minorHAnsi" w:hAnsiTheme="minorHAnsi" w:cstheme="minorHAnsi"/>
                <w:sz w:val="20"/>
                <w:lang w:val="en-US"/>
              </w:rPr>
              <w:t>ral</w:t>
            </w:r>
            <w:proofErr w:type="spellEnd"/>
            <w:r w:rsidR="001D5B1A" w:rsidRPr="003B6C5D">
              <w:rPr>
                <w:rFonts w:asciiTheme="minorHAnsi" w:hAnsiTheme="minorHAnsi" w:cstheme="minorHAnsi"/>
                <w:sz w:val="20"/>
                <w:lang w:val="en-US"/>
              </w:rPr>
              <w:t>/academic expectations</w:t>
            </w:r>
          </w:p>
        </w:tc>
        <w:tc>
          <w:tcPr>
            <w:tcW w:w="4508" w:type="dxa"/>
          </w:tcPr>
          <w:p w14:paraId="6061CB3C" w14:textId="0F101656" w:rsidR="003D50A7" w:rsidRPr="003B6C5D" w:rsidRDefault="003D50A7" w:rsidP="00D9473F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3D50A7" w:rsidRPr="00F124F6" w14:paraId="6A13501E" w14:textId="77777777" w:rsidTr="003D50A7">
        <w:tc>
          <w:tcPr>
            <w:tcW w:w="4508" w:type="dxa"/>
          </w:tcPr>
          <w:p w14:paraId="04639FDD" w14:textId="39DDED92" w:rsidR="003D50A7" w:rsidRPr="003B6C5D" w:rsidRDefault="001D5B1A" w:rsidP="00C66691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0"/>
                <w:lang w:val="en-US"/>
              </w:rPr>
              <w:t>Reprimands, correction statements, desists</w:t>
            </w:r>
          </w:p>
        </w:tc>
        <w:tc>
          <w:tcPr>
            <w:tcW w:w="4508" w:type="dxa"/>
          </w:tcPr>
          <w:p w14:paraId="7CF8A65E" w14:textId="7735AD24" w:rsidR="003D50A7" w:rsidRPr="003B6C5D" w:rsidRDefault="00370B8D" w:rsidP="00D9473F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3"/>
                <w:szCs w:val="23"/>
              </w:rPr>
              <w:t>verbal desists, stop statements, prompts, mild punishment, commands</w:t>
            </w:r>
          </w:p>
        </w:tc>
      </w:tr>
      <w:tr w:rsidR="003D50A7" w:rsidRPr="00F124F6" w14:paraId="70EC5480" w14:textId="77777777" w:rsidTr="003D50A7">
        <w:tc>
          <w:tcPr>
            <w:tcW w:w="4508" w:type="dxa"/>
          </w:tcPr>
          <w:p w14:paraId="01F5855D" w14:textId="0E949A89" w:rsidR="003D50A7" w:rsidRPr="003B6C5D" w:rsidRDefault="001D5B1A" w:rsidP="00C66691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0"/>
                <w:lang w:val="en-US"/>
              </w:rPr>
              <w:t>Response cost</w:t>
            </w:r>
          </w:p>
        </w:tc>
        <w:tc>
          <w:tcPr>
            <w:tcW w:w="4508" w:type="dxa"/>
          </w:tcPr>
          <w:p w14:paraId="4309FAEE" w14:textId="400EF426" w:rsidR="003D50A7" w:rsidRPr="003B6C5D" w:rsidRDefault="00E45393" w:rsidP="00D9473F">
            <w:pPr>
              <w:tabs>
                <w:tab w:val="left" w:pos="1140"/>
              </w:tabs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3"/>
                <w:szCs w:val="23"/>
              </w:rPr>
              <w:t>fines, penalties, mild punishment</w:t>
            </w:r>
            <w:r w:rsidRPr="003B6C5D">
              <w:rPr>
                <w:rFonts w:asciiTheme="minorHAnsi" w:hAnsiTheme="minorHAnsi" w:cstheme="minorHAnsi"/>
                <w:sz w:val="20"/>
                <w:lang w:val="en-US"/>
              </w:rPr>
              <w:tab/>
            </w:r>
          </w:p>
        </w:tc>
      </w:tr>
      <w:tr w:rsidR="003D50A7" w:rsidRPr="00F124F6" w14:paraId="5AFA6A8A" w14:textId="77777777" w:rsidTr="003D50A7">
        <w:tc>
          <w:tcPr>
            <w:tcW w:w="4508" w:type="dxa"/>
          </w:tcPr>
          <w:p w14:paraId="3572B3C1" w14:textId="38A537AF" w:rsidR="003D50A7" w:rsidRPr="003B6C5D" w:rsidRDefault="009F494F" w:rsidP="00C66691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0"/>
                <w:lang w:val="en-US"/>
              </w:rPr>
              <w:t>Diagn</w:t>
            </w:r>
            <w:r w:rsidR="00632B7C" w:rsidRPr="003B6C5D">
              <w:rPr>
                <w:rFonts w:asciiTheme="minorHAnsi" w:hAnsiTheme="minorHAnsi" w:cstheme="minorHAnsi"/>
                <w:sz w:val="20"/>
                <w:lang w:val="en-US"/>
              </w:rPr>
              <w:t>osi</w:t>
            </w:r>
            <w:r w:rsidRPr="003B6C5D">
              <w:rPr>
                <w:rFonts w:asciiTheme="minorHAnsi" w:hAnsiTheme="minorHAnsi" w:cstheme="minorHAnsi"/>
                <w:sz w:val="20"/>
                <w:lang w:val="en-US"/>
              </w:rPr>
              <w:t>ng underlying function</w:t>
            </w:r>
          </w:p>
        </w:tc>
        <w:tc>
          <w:tcPr>
            <w:tcW w:w="4508" w:type="dxa"/>
          </w:tcPr>
          <w:p w14:paraId="0C66B355" w14:textId="32237D69" w:rsidR="003D50A7" w:rsidRPr="003B6C5D" w:rsidRDefault="00876433" w:rsidP="00D9473F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3"/>
                <w:szCs w:val="23"/>
              </w:rPr>
              <w:t>functional behavioural assessment, functional assessment, identifying goals/functions</w:t>
            </w:r>
          </w:p>
        </w:tc>
      </w:tr>
      <w:tr w:rsidR="003D50A7" w:rsidRPr="00F124F6" w14:paraId="3A5815B5" w14:textId="77777777" w:rsidTr="003D50A7">
        <w:tc>
          <w:tcPr>
            <w:tcW w:w="4508" w:type="dxa"/>
          </w:tcPr>
          <w:p w14:paraId="53D625D8" w14:textId="355600B4" w:rsidR="003D50A7" w:rsidRPr="003B6C5D" w:rsidRDefault="009F494F" w:rsidP="00C66691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0"/>
                <w:lang w:val="en-US"/>
              </w:rPr>
              <w:t xml:space="preserve">Creating and using </w:t>
            </w:r>
            <w:proofErr w:type="spellStart"/>
            <w:r w:rsidRPr="003B6C5D">
              <w:rPr>
                <w:rFonts w:asciiTheme="minorHAnsi" w:hAnsiTheme="minorHAnsi" w:cstheme="minorHAnsi"/>
                <w:sz w:val="20"/>
                <w:lang w:val="en-US"/>
              </w:rPr>
              <w:t>behaviour</w:t>
            </w:r>
            <w:proofErr w:type="spellEnd"/>
            <w:r w:rsidRPr="003B6C5D">
              <w:rPr>
                <w:rFonts w:asciiTheme="minorHAnsi" w:hAnsiTheme="minorHAnsi" w:cstheme="minorHAnsi"/>
                <w:sz w:val="20"/>
                <w:lang w:val="en-US"/>
              </w:rPr>
              <w:t xml:space="preserve"> intervention plans</w:t>
            </w:r>
          </w:p>
        </w:tc>
        <w:tc>
          <w:tcPr>
            <w:tcW w:w="4508" w:type="dxa"/>
          </w:tcPr>
          <w:p w14:paraId="5976B705" w14:textId="0E12598B" w:rsidR="003D50A7" w:rsidRPr="003B6C5D" w:rsidRDefault="00876433" w:rsidP="00D9473F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3"/>
                <w:szCs w:val="23"/>
              </w:rPr>
              <w:t>behaviour support plan, individual behaviour plan, behaviour improvement plan, behaviour management plan</w:t>
            </w:r>
          </w:p>
        </w:tc>
      </w:tr>
      <w:tr w:rsidR="003D50A7" w:rsidRPr="00F124F6" w14:paraId="5EAD45B8" w14:textId="77777777" w:rsidTr="003D50A7">
        <w:tc>
          <w:tcPr>
            <w:tcW w:w="4508" w:type="dxa"/>
          </w:tcPr>
          <w:p w14:paraId="604580E4" w14:textId="6D468DBC" w:rsidR="003D50A7" w:rsidRPr="003B6C5D" w:rsidRDefault="00135F77" w:rsidP="00C66691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0"/>
                <w:lang w:val="en-US"/>
              </w:rPr>
              <w:t xml:space="preserve">Pre-corrections, cues, </w:t>
            </w:r>
            <w:proofErr w:type="spellStart"/>
            <w:r w:rsidRPr="003B6C5D">
              <w:rPr>
                <w:rFonts w:asciiTheme="minorHAnsi" w:hAnsiTheme="minorHAnsi" w:cstheme="minorHAnsi"/>
                <w:sz w:val="20"/>
                <w:lang w:val="en-US"/>
              </w:rPr>
              <w:t>propmts</w:t>
            </w:r>
            <w:proofErr w:type="spellEnd"/>
            <w:r w:rsidRPr="003B6C5D">
              <w:rPr>
                <w:rFonts w:asciiTheme="minorHAnsi" w:hAnsiTheme="minorHAnsi" w:cstheme="minorHAnsi"/>
                <w:sz w:val="20"/>
                <w:lang w:val="en-US"/>
              </w:rPr>
              <w:t xml:space="preserve"> (antecedent)</w:t>
            </w:r>
          </w:p>
        </w:tc>
        <w:tc>
          <w:tcPr>
            <w:tcW w:w="4508" w:type="dxa"/>
          </w:tcPr>
          <w:p w14:paraId="656E973F" w14:textId="03D42C06" w:rsidR="003D50A7" w:rsidRPr="003B6C5D" w:rsidRDefault="0089542D" w:rsidP="00D9473F">
            <w:pPr>
              <w:tabs>
                <w:tab w:val="left" w:pos="1404"/>
              </w:tabs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3"/>
                <w:szCs w:val="23"/>
              </w:rPr>
              <w:t>prompts, cues</w:t>
            </w:r>
            <w:r w:rsidRPr="003B6C5D">
              <w:rPr>
                <w:rFonts w:asciiTheme="minorHAnsi" w:hAnsiTheme="minorHAnsi" w:cstheme="minorHAnsi"/>
                <w:sz w:val="20"/>
                <w:lang w:val="en-US"/>
              </w:rPr>
              <w:tab/>
            </w:r>
          </w:p>
        </w:tc>
      </w:tr>
      <w:tr w:rsidR="003D50A7" w:rsidRPr="00F124F6" w14:paraId="45A00ED0" w14:textId="77777777" w:rsidTr="003D50A7">
        <w:tc>
          <w:tcPr>
            <w:tcW w:w="4508" w:type="dxa"/>
          </w:tcPr>
          <w:p w14:paraId="38588B05" w14:textId="1B62243F" w:rsidR="003D50A7" w:rsidRPr="003B6C5D" w:rsidRDefault="00135F77" w:rsidP="00C66691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0"/>
                <w:lang w:val="en-US"/>
              </w:rPr>
              <w:t>S</w:t>
            </w:r>
            <w:r w:rsidR="003E3702">
              <w:rPr>
                <w:rFonts w:asciiTheme="minorHAnsi" w:hAnsiTheme="minorHAnsi" w:cstheme="minorHAnsi"/>
                <w:sz w:val="20"/>
                <w:lang w:val="en-US"/>
              </w:rPr>
              <w:t>o</w:t>
            </w:r>
            <w:r w:rsidRPr="003B6C5D">
              <w:rPr>
                <w:rFonts w:asciiTheme="minorHAnsi" w:hAnsiTheme="minorHAnsi" w:cstheme="minorHAnsi"/>
                <w:sz w:val="20"/>
                <w:lang w:val="en-US"/>
              </w:rPr>
              <w:t>c</w:t>
            </w:r>
            <w:r w:rsidR="003E3702">
              <w:rPr>
                <w:rFonts w:asciiTheme="minorHAnsi" w:hAnsiTheme="minorHAnsi" w:cstheme="minorHAnsi"/>
                <w:sz w:val="20"/>
                <w:lang w:val="en-US"/>
              </w:rPr>
              <w:t>i</w:t>
            </w:r>
            <w:r w:rsidRPr="003B6C5D">
              <w:rPr>
                <w:rFonts w:asciiTheme="minorHAnsi" w:hAnsiTheme="minorHAnsi" w:cstheme="minorHAnsi"/>
                <w:sz w:val="20"/>
                <w:lang w:val="en-US"/>
              </w:rPr>
              <w:t>al skills instruction</w:t>
            </w:r>
          </w:p>
        </w:tc>
        <w:tc>
          <w:tcPr>
            <w:tcW w:w="4508" w:type="dxa"/>
          </w:tcPr>
          <w:p w14:paraId="37DA1D3A" w14:textId="74145A7E" w:rsidR="003D50A7" w:rsidRPr="003B6C5D" w:rsidRDefault="0089542D" w:rsidP="00D9473F">
            <w:pPr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3B6C5D">
              <w:rPr>
                <w:rFonts w:asciiTheme="minorHAnsi" w:hAnsiTheme="minorHAnsi" w:cstheme="minorHAnsi"/>
                <w:sz w:val="23"/>
                <w:szCs w:val="23"/>
              </w:rPr>
              <w:t>social cueing skills instruction, social skills training</w:t>
            </w:r>
          </w:p>
        </w:tc>
      </w:tr>
    </w:tbl>
    <w:p w14:paraId="12A3B1D3" w14:textId="77777777" w:rsidR="00F54A0A" w:rsidRDefault="00F54A0A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ADDIN EN.CITE &lt;EndNote&gt;&lt;Cite&gt;&lt;Author&gt;O&amp;apos;Neill&lt;/Author&gt;&lt;Year&gt;2014&lt;/Year&gt;&lt;RecNum&gt;363&lt;/RecNum&gt;&lt;DisplayText&gt;(O&amp;apos;Neill &amp;amp; Stephenson, 2014)&lt;/DisplayText&gt;&lt;record&gt;&lt;rec-number&gt;363&lt;/rec-number&gt;&lt;foreign-keys&gt;&lt;key app="EN" db-id="pvwwfd5tpdrs07ezs2opzp5k2tveev0zze2s" timestamp="1652231005"&gt;363&lt;/key&gt;&lt;/foreign-keys&gt;&lt;ref-type name="Journal Article"&gt;17&lt;/ref-type&gt;&lt;contributors&gt;&lt;authors&gt;&lt;author&gt;O&amp;apos;Neill, Sue&lt;/author&gt;&lt;author&gt;Stephenson, Jennifer&lt;/author&gt;&lt;/authors&gt;&lt;/contributors&gt;&lt;titles&gt;&lt;title&gt;Evidence-based classroom and behaviour management content in Australian pre-service primary teachers&amp;apos; coursework: Wherefore art thou?&lt;/title&gt;&lt;secondary-title&gt;Australian Journal of Teacher Education&lt;/secondary-title&gt;&lt;/titles&gt;&lt;periodical&gt;&lt;full-title&gt;Australian Journal of Teacher Education&lt;/full-title&gt;&lt;/periodical&gt;&lt;pages&gt;1-22&lt;/pages&gt;&lt;volume&gt;39&lt;/volume&gt;&lt;number&gt;4&lt;/number&gt;&lt;dates&gt;&lt;year&gt;2014&lt;/year&gt;&lt;/dates&gt;&lt;isbn&gt;0313-5373&lt;/isbn&gt;&lt;urls&gt;&lt;/urls&gt;&lt;/record&gt;&lt;/Cite&gt;&lt;/EndNote&gt;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(O'Neill &amp; Stephenson, 2014)</w:t>
      </w:r>
      <w:r>
        <w:rPr>
          <w:lang w:val="en-US"/>
        </w:rPr>
        <w:fldChar w:fldCharType="end"/>
      </w:r>
    </w:p>
    <w:p w14:paraId="1A4B1DFF" w14:textId="77777777" w:rsidR="00F54A0A" w:rsidRDefault="00F54A0A">
      <w:pPr>
        <w:rPr>
          <w:lang w:val="en-US"/>
        </w:rPr>
      </w:pPr>
    </w:p>
    <w:p w14:paraId="0BE2DCF6" w14:textId="77777777" w:rsidR="00F54A0A" w:rsidRPr="00F54A0A" w:rsidRDefault="00F54A0A" w:rsidP="00F54A0A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F54A0A">
        <w:t xml:space="preserve">O'Neill, S., &amp; Stephenson, J. (2014). Evidence-based classroom and behaviour management content in Australian pre-service primary teachers' coursework: Wherefore art thou? </w:t>
      </w:r>
      <w:r w:rsidRPr="00F54A0A">
        <w:rPr>
          <w:i/>
        </w:rPr>
        <w:t>Australian Journal of Teacher Education, 39</w:t>
      </w:r>
      <w:r w:rsidRPr="00F54A0A">
        <w:t xml:space="preserve">(4), 1-22. </w:t>
      </w:r>
    </w:p>
    <w:p w14:paraId="2485E9CF" w14:textId="22860E64" w:rsidR="003D50A7" w:rsidRDefault="00F54A0A">
      <w:pPr>
        <w:rPr>
          <w:lang w:val="en-US"/>
        </w:rPr>
      </w:pPr>
      <w:r>
        <w:rPr>
          <w:lang w:val="en-US"/>
        </w:rPr>
        <w:fldChar w:fldCharType="end"/>
      </w:r>
    </w:p>
    <w:sectPr w:rsidR="003D50A7" w:rsidSect="009120FB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B027D"/>
    <w:multiLevelType w:val="hybridMultilevel"/>
    <w:tmpl w:val="55AC40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80CAC"/>
    <w:multiLevelType w:val="hybridMultilevel"/>
    <w:tmpl w:val="8F481F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FE425A"/>
    <w:multiLevelType w:val="hybridMultilevel"/>
    <w:tmpl w:val="6C3832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0A1578"/>
    <w:multiLevelType w:val="hybridMultilevel"/>
    <w:tmpl w:val="EC8E890C"/>
    <w:lvl w:ilvl="0" w:tplc="6FF0C53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74957"/>
    <w:multiLevelType w:val="hybridMultilevel"/>
    <w:tmpl w:val="211EEE94"/>
    <w:lvl w:ilvl="0" w:tplc="F34EB1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A1599"/>
    <w:multiLevelType w:val="hybridMultilevel"/>
    <w:tmpl w:val="1AA6A6B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731B0"/>
    <w:multiLevelType w:val="hybridMultilevel"/>
    <w:tmpl w:val="3F5E5F0A"/>
    <w:lvl w:ilvl="0" w:tplc="F34EB1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34EB1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26025"/>
    <w:multiLevelType w:val="hybridMultilevel"/>
    <w:tmpl w:val="43EAE3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2776082">
    <w:abstractNumId w:val="5"/>
  </w:num>
  <w:num w:numId="2" w16cid:durableId="1173031507">
    <w:abstractNumId w:val="6"/>
  </w:num>
  <w:num w:numId="3" w16cid:durableId="1543439987">
    <w:abstractNumId w:val="7"/>
  </w:num>
  <w:num w:numId="4" w16cid:durableId="607272080">
    <w:abstractNumId w:val="3"/>
  </w:num>
  <w:num w:numId="5" w16cid:durableId="998508312">
    <w:abstractNumId w:val="4"/>
  </w:num>
  <w:num w:numId="6" w16cid:durableId="1127970915">
    <w:abstractNumId w:val="2"/>
  </w:num>
  <w:num w:numId="7" w16cid:durableId="297032339">
    <w:abstractNumId w:val="1"/>
  </w:num>
  <w:num w:numId="8" w16cid:durableId="65314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wsjAxNTU0trAwNDJQ0lEKTi0uzszPAykwqwUAuKPk4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Bookman Old Style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vwwfd5tpdrs07ezs2opzp5k2tveev0zze2s&quot;&gt;Brent EndNote Library-3&lt;record-ids&gt;&lt;item&gt;363&lt;/item&gt;&lt;/record-ids&gt;&lt;/item&gt;&lt;/Libraries&gt;"/>
  </w:docVars>
  <w:rsids>
    <w:rsidRoot w:val="009120FB"/>
    <w:rsid w:val="00010107"/>
    <w:rsid w:val="00012CB8"/>
    <w:rsid w:val="00021A0D"/>
    <w:rsid w:val="00023995"/>
    <w:rsid w:val="00027DC4"/>
    <w:rsid w:val="00032A92"/>
    <w:rsid w:val="00037CAF"/>
    <w:rsid w:val="000427D2"/>
    <w:rsid w:val="00072BB7"/>
    <w:rsid w:val="000A61E2"/>
    <w:rsid w:val="000C09A5"/>
    <w:rsid w:val="00135F77"/>
    <w:rsid w:val="001414E8"/>
    <w:rsid w:val="00183E4F"/>
    <w:rsid w:val="001A504C"/>
    <w:rsid w:val="001B487D"/>
    <w:rsid w:val="001D5B1A"/>
    <w:rsid w:val="001D7C0A"/>
    <w:rsid w:val="002071FA"/>
    <w:rsid w:val="0022645E"/>
    <w:rsid w:val="00232534"/>
    <w:rsid w:val="00286455"/>
    <w:rsid w:val="00286D01"/>
    <w:rsid w:val="002B6EB2"/>
    <w:rsid w:val="00320532"/>
    <w:rsid w:val="00341AAD"/>
    <w:rsid w:val="00355F74"/>
    <w:rsid w:val="00370B8D"/>
    <w:rsid w:val="00391D2F"/>
    <w:rsid w:val="00395B6D"/>
    <w:rsid w:val="003B6C5D"/>
    <w:rsid w:val="003D50A7"/>
    <w:rsid w:val="003E04F1"/>
    <w:rsid w:val="003E3702"/>
    <w:rsid w:val="003E3AB3"/>
    <w:rsid w:val="00416F48"/>
    <w:rsid w:val="004301AC"/>
    <w:rsid w:val="00443C93"/>
    <w:rsid w:val="00474522"/>
    <w:rsid w:val="00495648"/>
    <w:rsid w:val="005366CC"/>
    <w:rsid w:val="00545D75"/>
    <w:rsid w:val="00550781"/>
    <w:rsid w:val="005563C7"/>
    <w:rsid w:val="00567134"/>
    <w:rsid w:val="005C278A"/>
    <w:rsid w:val="005D26F3"/>
    <w:rsid w:val="005E6F15"/>
    <w:rsid w:val="00610B73"/>
    <w:rsid w:val="00621531"/>
    <w:rsid w:val="00632B7C"/>
    <w:rsid w:val="00634C60"/>
    <w:rsid w:val="00662AF2"/>
    <w:rsid w:val="006E5643"/>
    <w:rsid w:val="00701621"/>
    <w:rsid w:val="0071440B"/>
    <w:rsid w:val="00721C2A"/>
    <w:rsid w:val="007516E8"/>
    <w:rsid w:val="0080075F"/>
    <w:rsid w:val="008457CD"/>
    <w:rsid w:val="00864F97"/>
    <w:rsid w:val="00876433"/>
    <w:rsid w:val="0089542D"/>
    <w:rsid w:val="008A153E"/>
    <w:rsid w:val="008C79D0"/>
    <w:rsid w:val="008E7027"/>
    <w:rsid w:val="008F75BC"/>
    <w:rsid w:val="009120FB"/>
    <w:rsid w:val="009455EB"/>
    <w:rsid w:val="0099568B"/>
    <w:rsid w:val="009B6007"/>
    <w:rsid w:val="009D03B5"/>
    <w:rsid w:val="009F494F"/>
    <w:rsid w:val="00A100AD"/>
    <w:rsid w:val="00A108C7"/>
    <w:rsid w:val="00A219E8"/>
    <w:rsid w:val="00A3656A"/>
    <w:rsid w:val="00A420F5"/>
    <w:rsid w:val="00A579CE"/>
    <w:rsid w:val="00A60ED9"/>
    <w:rsid w:val="00A76BC2"/>
    <w:rsid w:val="00A83DD3"/>
    <w:rsid w:val="00AA3C5A"/>
    <w:rsid w:val="00AA5035"/>
    <w:rsid w:val="00AB3A70"/>
    <w:rsid w:val="00AB7636"/>
    <w:rsid w:val="00B055DD"/>
    <w:rsid w:val="00B65970"/>
    <w:rsid w:val="00B92DAB"/>
    <w:rsid w:val="00BB7264"/>
    <w:rsid w:val="00BD4D47"/>
    <w:rsid w:val="00C12911"/>
    <w:rsid w:val="00C66691"/>
    <w:rsid w:val="00C7018E"/>
    <w:rsid w:val="00C8170E"/>
    <w:rsid w:val="00C92CE1"/>
    <w:rsid w:val="00CF273F"/>
    <w:rsid w:val="00D02DFD"/>
    <w:rsid w:val="00D202D6"/>
    <w:rsid w:val="00D21A25"/>
    <w:rsid w:val="00D43DC7"/>
    <w:rsid w:val="00D651A0"/>
    <w:rsid w:val="00D80B71"/>
    <w:rsid w:val="00D9473F"/>
    <w:rsid w:val="00DB3DAD"/>
    <w:rsid w:val="00DF3F17"/>
    <w:rsid w:val="00E03332"/>
    <w:rsid w:val="00E07DE7"/>
    <w:rsid w:val="00E1436D"/>
    <w:rsid w:val="00E45393"/>
    <w:rsid w:val="00E65E6D"/>
    <w:rsid w:val="00E751C8"/>
    <w:rsid w:val="00E9684A"/>
    <w:rsid w:val="00EA30C9"/>
    <w:rsid w:val="00EF2541"/>
    <w:rsid w:val="00F124F6"/>
    <w:rsid w:val="00F24030"/>
    <w:rsid w:val="00F274DE"/>
    <w:rsid w:val="00F37A7E"/>
    <w:rsid w:val="00F40D4A"/>
    <w:rsid w:val="00F54A0A"/>
    <w:rsid w:val="00F5564C"/>
    <w:rsid w:val="00F95A73"/>
    <w:rsid w:val="00FA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C8496"/>
  <w15:docId w15:val="{D7AA3F4F-17B7-4092-B584-B517F9A7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73F"/>
    <w:pPr>
      <w:spacing w:after="0" w:line="240" w:lineRule="auto"/>
      <w:jc w:val="both"/>
    </w:pPr>
    <w:rPr>
      <w:rFonts w:ascii="Bookman Old Style" w:eastAsia="Times New Roman" w:hAnsi="Bookman Old Style" w:cs="Times New Roman"/>
      <w:sz w:val="21"/>
      <w:szCs w:val="20"/>
    </w:rPr>
  </w:style>
  <w:style w:type="paragraph" w:styleId="Heading4">
    <w:name w:val="heading 4"/>
    <w:basedOn w:val="Normal"/>
    <w:next w:val="Normal"/>
    <w:link w:val="Heading4Char"/>
    <w:qFormat/>
    <w:rsid w:val="009120FB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120FB"/>
    <w:rPr>
      <w:rFonts w:ascii="Bookman Old Style" w:eastAsia="Times New Roman" w:hAnsi="Bookman Old Style" w:cs="Times New Roman"/>
      <w:b/>
      <w:sz w:val="21"/>
      <w:szCs w:val="20"/>
    </w:rPr>
  </w:style>
  <w:style w:type="paragraph" w:styleId="BodyText">
    <w:name w:val="Body Text"/>
    <w:basedOn w:val="Normal"/>
    <w:link w:val="BodyTextChar"/>
    <w:rsid w:val="009120FB"/>
    <w:pPr>
      <w:tabs>
        <w:tab w:val="left" w:pos="480"/>
      </w:tabs>
    </w:pPr>
    <w:rPr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rsid w:val="009120FB"/>
    <w:rPr>
      <w:rFonts w:ascii="Bookman Old Style" w:eastAsia="Times New Roman" w:hAnsi="Bookman Old Style" w:cs="Times New Roman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0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3DAD"/>
    <w:pPr>
      <w:ind w:left="720"/>
      <w:contextualSpacing/>
    </w:pPr>
  </w:style>
  <w:style w:type="table" w:styleId="TableGrid">
    <w:name w:val="Table Grid"/>
    <w:basedOn w:val="TableNormal"/>
    <w:uiPriority w:val="59"/>
    <w:rsid w:val="003D5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F54A0A"/>
    <w:pPr>
      <w:jc w:val="center"/>
    </w:pPr>
    <w:rPr>
      <w:noProof/>
      <w:sz w:val="20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54A0A"/>
    <w:rPr>
      <w:rFonts w:ascii="Bookman Old Style" w:eastAsia="Times New Roman" w:hAnsi="Bookman Old Style" w:cs="Times New Roman"/>
      <w:noProof/>
      <w:sz w:val="20"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54A0A"/>
    <w:rPr>
      <w:noProof/>
      <w:sz w:val="20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54A0A"/>
    <w:rPr>
      <w:rFonts w:ascii="Bookman Old Style" w:eastAsia="Times New Roman" w:hAnsi="Bookman Old Style" w:cs="Times New Roman"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a944236-9e76-4b8a-abf8-bc9194d7afec" xsi:nil="true"/>
    <lcf76f155ced4ddcb4097134ff3c332f xmlns="4e0ddee8-5ec1-4efe-813c-6fc59c57673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9FE683CFBDB41B4EF1D1622083EB3" ma:contentTypeVersion="20" ma:contentTypeDescription="Create a new document." ma:contentTypeScope="" ma:versionID="f4a8ae9c356f1abdbcf8b46613fd1ad6">
  <xsd:schema xmlns:xsd="http://www.w3.org/2001/XMLSchema" xmlns:xs="http://www.w3.org/2001/XMLSchema" xmlns:p="http://schemas.microsoft.com/office/2006/metadata/properties" xmlns:ns1="http://schemas.microsoft.com/sharepoint/v3" xmlns:ns2="4e0ddee8-5ec1-4efe-813c-6fc59c576734" xmlns:ns3="8a944236-9e76-4b8a-abf8-bc9194d7afec" targetNamespace="http://schemas.microsoft.com/office/2006/metadata/properties" ma:root="true" ma:fieldsID="38841dcc66c58fd488ad42308085cb68" ns1:_="" ns2:_="" ns3:_="">
    <xsd:import namespace="http://schemas.microsoft.com/sharepoint/v3"/>
    <xsd:import namespace="4e0ddee8-5ec1-4efe-813c-6fc59c576734"/>
    <xsd:import namespace="8a944236-9e76-4b8a-abf8-bc9194d7a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ddee8-5ec1-4efe-813c-6fc59c576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73459b4-9309-4726-a986-27eb3ccf0b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44236-9e76-4b8a-abf8-bc9194d7af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8085c58-3ba9-43c9-b946-15c928bbd9ad}" ma:internalName="TaxCatchAll" ma:showField="CatchAllData" ma:web="8a944236-9e76-4b8a-abf8-bc9194d7a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BF9B8-52CB-4E37-9CA2-3A0835B376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549CF1-1EEC-4200-996F-A218C9276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02832-6B56-4CFF-981F-B2BB9CECC1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a944236-9e76-4b8a-abf8-bc9194d7afec"/>
    <ds:schemaRef ds:uri="4e0ddee8-5ec1-4efe-813c-6fc59c576734"/>
  </ds:schemaRefs>
</ds:datastoreItem>
</file>

<file path=customXml/itemProps4.xml><?xml version="1.0" encoding="utf-8"?>
<ds:datastoreItem xmlns:ds="http://schemas.openxmlformats.org/officeDocument/2006/customXml" ds:itemID="{C63B6267-02CF-46DB-AAE1-D8EB8F268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0ddee8-5ec1-4efe-813c-6fc59c576734"/>
    <ds:schemaRef ds:uri="8a944236-9e76-4b8a-abf8-bc9194d7a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86</Words>
  <Characters>5778</Characters>
  <Application>Microsoft Office Word</Application>
  <DocSecurity>0</DocSecurity>
  <Lines>361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Tabor Adelaide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jmitchell</dc:creator>
  <cp:keywords/>
  <dc:description/>
  <cp:lastModifiedBy>Brent Willsmore</cp:lastModifiedBy>
  <cp:revision>108</cp:revision>
  <cp:lastPrinted>2022-05-11T01:47:00Z</cp:lastPrinted>
  <dcterms:created xsi:type="dcterms:W3CDTF">2022-05-03T05:15:00Z</dcterms:created>
  <dcterms:modified xsi:type="dcterms:W3CDTF">2024-05-13T05:33:00Z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0x010100DEA9FE683CFBDB41B4EF1D1622083EB3</vt:lpwstr>
  </property>
  <property fmtid="{D5CDD505-2E9C-101B-9397-08002B2CF9AE}" pid="3" name="MediaServiceImageTags">
    <vt:lpwstr/>
  </property>
</Properties>
</file>